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75" w:rsidRPr="00661082" w:rsidRDefault="008C1575" w:rsidP="001101A7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8"/>
        </w:rPr>
      </w:pPr>
      <w:r w:rsidRPr="00F72893">
        <w:rPr>
          <w:rFonts w:ascii="Times New Roman" w:hAnsi="Times New Roman" w:cs="Times New Roman"/>
          <w:sz w:val="28"/>
          <w:szCs w:val="28"/>
        </w:rPr>
        <w:t>Приложение</w:t>
      </w:r>
      <w:r w:rsidRPr="00661082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40495" w:rsidRPr="00661082" w:rsidRDefault="00540495" w:rsidP="001101A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D2694" w:rsidRPr="00661082" w:rsidRDefault="002B1CC1" w:rsidP="001101A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082">
        <w:rPr>
          <w:rFonts w:ascii="Times New Roman" w:hAnsi="Times New Roman" w:cs="Times New Roman"/>
          <w:b/>
          <w:sz w:val="28"/>
          <w:szCs w:val="28"/>
        </w:rPr>
        <w:t>П</w:t>
      </w:r>
      <w:r w:rsidR="00950068" w:rsidRPr="00661082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B44BF" w:rsidRDefault="00950068" w:rsidP="001101A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082">
        <w:rPr>
          <w:rFonts w:ascii="Times New Roman" w:hAnsi="Times New Roman" w:cs="Times New Roman"/>
          <w:b/>
          <w:sz w:val="28"/>
          <w:szCs w:val="28"/>
        </w:rPr>
        <w:t>з</w:t>
      </w:r>
      <w:r w:rsidR="00F76003" w:rsidRPr="00661082">
        <w:rPr>
          <w:rFonts w:ascii="Times New Roman" w:hAnsi="Times New Roman" w:cs="Times New Roman"/>
          <w:b/>
          <w:sz w:val="28"/>
          <w:szCs w:val="28"/>
        </w:rPr>
        <w:t>аключения</w:t>
      </w:r>
      <w:r w:rsidR="0061013C" w:rsidRPr="00661082">
        <w:rPr>
          <w:rFonts w:ascii="Times New Roman" w:hAnsi="Times New Roman" w:cs="Times New Roman"/>
          <w:b/>
          <w:sz w:val="28"/>
          <w:szCs w:val="28"/>
        </w:rPr>
        <w:t>, перезаключения</w:t>
      </w:r>
      <w:r w:rsidR="006868CC" w:rsidRPr="0066108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F2C44" w:rsidRPr="00661082">
        <w:rPr>
          <w:rFonts w:ascii="Times New Roman" w:hAnsi="Times New Roman" w:cs="Times New Roman"/>
          <w:b/>
          <w:sz w:val="28"/>
          <w:szCs w:val="28"/>
        </w:rPr>
        <w:t>приостановления</w:t>
      </w:r>
      <w:r w:rsidR="00E25C0F" w:rsidRPr="006610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2C44" w:rsidRPr="0066108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9B44BF" w:rsidRDefault="00E25C0F" w:rsidP="001101A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082">
        <w:rPr>
          <w:rFonts w:ascii="Times New Roman" w:hAnsi="Times New Roman" w:cs="Times New Roman"/>
          <w:b/>
          <w:sz w:val="28"/>
          <w:szCs w:val="28"/>
        </w:rPr>
        <w:t>расторжения</w:t>
      </w:r>
      <w:r w:rsidR="009B4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6003" w:rsidRPr="00661082">
        <w:rPr>
          <w:rFonts w:ascii="Times New Roman" w:hAnsi="Times New Roman" w:cs="Times New Roman"/>
          <w:b/>
          <w:sz w:val="28"/>
          <w:szCs w:val="28"/>
        </w:rPr>
        <w:t>налогового контракта</w:t>
      </w:r>
      <w:r w:rsidR="00C87B72" w:rsidRPr="006610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68CC" w:rsidRPr="00661082">
        <w:rPr>
          <w:rFonts w:ascii="Times New Roman" w:hAnsi="Times New Roman" w:cs="Times New Roman"/>
          <w:b/>
          <w:sz w:val="28"/>
          <w:szCs w:val="28"/>
        </w:rPr>
        <w:t xml:space="preserve">об уплате налогов </w:t>
      </w:r>
    </w:p>
    <w:p w:rsidR="00BD610C" w:rsidRPr="00661082" w:rsidRDefault="006868CC" w:rsidP="001101A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082">
        <w:rPr>
          <w:rFonts w:ascii="Times New Roman" w:hAnsi="Times New Roman" w:cs="Times New Roman"/>
          <w:b/>
          <w:sz w:val="28"/>
          <w:szCs w:val="28"/>
        </w:rPr>
        <w:t>в виде фиксированн</w:t>
      </w:r>
      <w:r w:rsidR="00B75CED" w:rsidRPr="00661082">
        <w:rPr>
          <w:rFonts w:ascii="Times New Roman" w:hAnsi="Times New Roman" w:cs="Times New Roman"/>
          <w:b/>
          <w:sz w:val="28"/>
          <w:szCs w:val="28"/>
        </w:rPr>
        <w:t>ых</w:t>
      </w:r>
      <w:r w:rsidRPr="00661082">
        <w:rPr>
          <w:rFonts w:ascii="Times New Roman" w:hAnsi="Times New Roman" w:cs="Times New Roman"/>
          <w:b/>
          <w:sz w:val="28"/>
          <w:szCs w:val="28"/>
        </w:rPr>
        <w:t xml:space="preserve"> сумм</w:t>
      </w:r>
    </w:p>
    <w:p w:rsidR="00E6179C" w:rsidRPr="00661082" w:rsidRDefault="00E6179C" w:rsidP="001101A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924D7" w:rsidRPr="00661082" w:rsidRDefault="009924D7" w:rsidP="001101A7">
      <w:pPr>
        <w:pStyle w:val="a8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08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50068" w:rsidRPr="00661082" w:rsidRDefault="00950068" w:rsidP="001101A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924D7" w:rsidRPr="00661082" w:rsidRDefault="00E32AF9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868CC" w:rsidRPr="00661082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9924D7" w:rsidRPr="00661082">
        <w:rPr>
          <w:rFonts w:ascii="Times New Roman" w:hAnsi="Times New Roman" w:cs="Times New Roman"/>
          <w:sz w:val="28"/>
          <w:szCs w:val="28"/>
        </w:rPr>
        <w:t>Поряд</w:t>
      </w:r>
      <w:r w:rsidR="006868CC" w:rsidRPr="00661082">
        <w:rPr>
          <w:rFonts w:ascii="Times New Roman" w:hAnsi="Times New Roman" w:cs="Times New Roman"/>
          <w:sz w:val="28"/>
          <w:szCs w:val="28"/>
        </w:rPr>
        <w:t xml:space="preserve">ок </w:t>
      </w:r>
      <w:r w:rsidR="00E450AD" w:rsidRPr="00661082">
        <w:rPr>
          <w:rFonts w:ascii="Times New Roman" w:hAnsi="Times New Roman" w:cs="Times New Roman"/>
          <w:sz w:val="28"/>
          <w:szCs w:val="28"/>
        </w:rPr>
        <w:t xml:space="preserve">заключения, перезаключения, </w:t>
      </w:r>
      <w:r w:rsidR="007F2C44" w:rsidRPr="00661082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r w:rsidR="00E25C0F" w:rsidRPr="00661082">
        <w:rPr>
          <w:rFonts w:ascii="Times New Roman" w:hAnsi="Times New Roman" w:cs="Times New Roman"/>
          <w:sz w:val="28"/>
          <w:szCs w:val="28"/>
        </w:rPr>
        <w:t xml:space="preserve">и расторжения </w:t>
      </w:r>
      <w:r w:rsidR="00E450AD" w:rsidRPr="00661082">
        <w:rPr>
          <w:rFonts w:ascii="Times New Roman" w:hAnsi="Times New Roman" w:cs="Times New Roman"/>
          <w:sz w:val="28"/>
          <w:szCs w:val="28"/>
        </w:rPr>
        <w:t>налогового контракта об уплате налогов в виде фиксированн</w:t>
      </w:r>
      <w:r w:rsidR="00B75CED" w:rsidRPr="00661082">
        <w:rPr>
          <w:rFonts w:ascii="Times New Roman" w:hAnsi="Times New Roman" w:cs="Times New Roman"/>
          <w:sz w:val="28"/>
          <w:szCs w:val="28"/>
        </w:rPr>
        <w:t>ых</w:t>
      </w:r>
      <w:r w:rsidR="00E450AD" w:rsidRPr="00661082">
        <w:rPr>
          <w:rFonts w:ascii="Times New Roman" w:hAnsi="Times New Roman" w:cs="Times New Roman"/>
          <w:sz w:val="28"/>
          <w:szCs w:val="28"/>
        </w:rPr>
        <w:t xml:space="preserve"> сумм (далее – Порядок) </w:t>
      </w:r>
      <w:r w:rsidR="006868CC" w:rsidRPr="00661082">
        <w:rPr>
          <w:rFonts w:ascii="Times New Roman" w:hAnsi="Times New Roman" w:cs="Times New Roman"/>
          <w:sz w:val="28"/>
          <w:szCs w:val="28"/>
        </w:rPr>
        <w:t>разработан в соответствии с главой 56</w:t>
      </w:r>
      <w:r w:rsidR="009924D7" w:rsidRPr="00661082">
        <w:rPr>
          <w:rFonts w:ascii="Times New Roman" w:hAnsi="Times New Roman" w:cs="Times New Roman"/>
          <w:sz w:val="28"/>
          <w:szCs w:val="28"/>
        </w:rPr>
        <w:t xml:space="preserve"> Налогового кодекса Кыргызской Республики</w:t>
      </w:r>
      <w:r w:rsidR="00EE465C" w:rsidRPr="00661082">
        <w:rPr>
          <w:rFonts w:ascii="Times New Roman" w:hAnsi="Times New Roman" w:cs="Times New Roman"/>
          <w:sz w:val="28"/>
          <w:szCs w:val="28"/>
        </w:rPr>
        <w:t>.</w:t>
      </w:r>
    </w:p>
    <w:p w:rsidR="007C24C7" w:rsidRPr="00661082" w:rsidRDefault="00E32AF9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854A9" w:rsidRPr="00661082">
        <w:rPr>
          <w:rFonts w:ascii="Times New Roman" w:hAnsi="Times New Roman" w:cs="Times New Roman"/>
          <w:sz w:val="28"/>
          <w:szCs w:val="28"/>
        </w:rPr>
        <w:t>Организаци</w:t>
      </w:r>
      <w:r w:rsidR="00B75CED" w:rsidRPr="00661082">
        <w:rPr>
          <w:rFonts w:ascii="Times New Roman" w:hAnsi="Times New Roman" w:cs="Times New Roman"/>
          <w:sz w:val="28"/>
          <w:szCs w:val="28"/>
        </w:rPr>
        <w:t>и</w:t>
      </w:r>
      <w:r w:rsidR="008854A9" w:rsidRPr="00661082">
        <w:rPr>
          <w:rFonts w:ascii="Times New Roman" w:hAnsi="Times New Roman" w:cs="Times New Roman"/>
          <w:sz w:val="28"/>
          <w:szCs w:val="28"/>
        </w:rPr>
        <w:t xml:space="preserve"> и индивидуальны</w:t>
      </w:r>
      <w:r w:rsidR="00B75CED" w:rsidRPr="00661082">
        <w:rPr>
          <w:rFonts w:ascii="Times New Roman" w:hAnsi="Times New Roman" w:cs="Times New Roman"/>
          <w:sz w:val="28"/>
          <w:szCs w:val="28"/>
        </w:rPr>
        <w:t>е</w:t>
      </w:r>
      <w:r w:rsidR="008854A9" w:rsidRPr="00661082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B75CED" w:rsidRPr="00661082">
        <w:rPr>
          <w:rFonts w:ascii="Times New Roman" w:hAnsi="Times New Roman" w:cs="Times New Roman"/>
          <w:sz w:val="28"/>
          <w:szCs w:val="28"/>
        </w:rPr>
        <w:t>и</w:t>
      </w:r>
      <w:r w:rsidR="005E0CAF" w:rsidRPr="00661082">
        <w:rPr>
          <w:rFonts w:ascii="Times New Roman" w:hAnsi="Times New Roman" w:cs="Times New Roman"/>
          <w:sz w:val="28"/>
          <w:szCs w:val="28"/>
        </w:rPr>
        <w:t xml:space="preserve"> (далее – субъект</w:t>
      </w:r>
      <w:r w:rsidR="00B75CED" w:rsidRPr="00661082">
        <w:rPr>
          <w:rFonts w:ascii="Times New Roman" w:hAnsi="Times New Roman" w:cs="Times New Roman"/>
          <w:sz w:val="28"/>
          <w:szCs w:val="28"/>
        </w:rPr>
        <w:t>ы</w:t>
      </w:r>
      <w:r w:rsidR="005E0CAF" w:rsidRPr="00661082">
        <w:rPr>
          <w:rFonts w:ascii="Times New Roman" w:hAnsi="Times New Roman" w:cs="Times New Roman"/>
          <w:sz w:val="28"/>
          <w:szCs w:val="28"/>
        </w:rPr>
        <w:t xml:space="preserve"> предпринимательства)</w:t>
      </w:r>
      <w:r w:rsidR="008854A9" w:rsidRPr="00661082">
        <w:rPr>
          <w:rFonts w:ascii="Times New Roman" w:hAnsi="Times New Roman" w:cs="Times New Roman"/>
          <w:sz w:val="28"/>
          <w:szCs w:val="28"/>
        </w:rPr>
        <w:t>, осуществляющие предпринимательскую деятельность, имеют право уплачивать налоги на основе налогового контракта</w:t>
      </w:r>
      <w:r w:rsidR="006868CC" w:rsidRPr="0066108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E76380" w:rsidRPr="00661082">
        <w:rPr>
          <w:rFonts w:ascii="Times New Roman" w:hAnsi="Times New Roman" w:cs="Times New Roman"/>
          <w:sz w:val="28"/>
          <w:szCs w:val="28"/>
        </w:rPr>
        <w:t>к</w:t>
      </w:r>
      <w:r w:rsidR="006868CC" w:rsidRPr="00661082">
        <w:rPr>
          <w:rFonts w:ascii="Times New Roman" w:hAnsi="Times New Roman" w:cs="Times New Roman"/>
          <w:sz w:val="28"/>
          <w:szCs w:val="28"/>
        </w:rPr>
        <w:t>онтракт)</w:t>
      </w:r>
      <w:r w:rsidR="008854A9" w:rsidRPr="00661082">
        <w:rPr>
          <w:rFonts w:ascii="Times New Roman" w:hAnsi="Times New Roman" w:cs="Times New Roman"/>
          <w:sz w:val="28"/>
          <w:szCs w:val="28"/>
        </w:rPr>
        <w:t>.</w:t>
      </w:r>
    </w:p>
    <w:p w:rsidR="00EE465C" w:rsidRPr="00661082" w:rsidRDefault="00E32AF9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E465C" w:rsidRPr="00661082">
        <w:rPr>
          <w:rFonts w:ascii="Times New Roman" w:hAnsi="Times New Roman" w:cs="Times New Roman"/>
          <w:sz w:val="28"/>
          <w:szCs w:val="28"/>
        </w:rPr>
        <w:t>Контракт</w:t>
      </w:r>
      <w:r w:rsidR="0041680E" w:rsidRPr="00661082">
        <w:rPr>
          <w:rFonts w:ascii="Times New Roman" w:hAnsi="Times New Roman" w:cs="Times New Roman"/>
          <w:sz w:val="28"/>
          <w:szCs w:val="28"/>
        </w:rPr>
        <w:t>ом</w:t>
      </w:r>
      <w:r w:rsidR="00EE465C" w:rsidRPr="00661082">
        <w:rPr>
          <w:rFonts w:ascii="Times New Roman" w:hAnsi="Times New Roman" w:cs="Times New Roman"/>
          <w:sz w:val="28"/>
          <w:szCs w:val="28"/>
        </w:rPr>
        <w:t xml:space="preserve"> определяет</w:t>
      </w:r>
      <w:r w:rsidR="0041680E" w:rsidRPr="00661082">
        <w:rPr>
          <w:rFonts w:ascii="Times New Roman" w:hAnsi="Times New Roman" w:cs="Times New Roman"/>
          <w:sz w:val="28"/>
          <w:szCs w:val="28"/>
        </w:rPr>
        <w:t>ся</w:t>
      </w:r>
      <w:r w:rsidR="00EE465C" w:rsidRPr="00661082">
        <w:rPr>
          <w:rFonts w:ascii="Times New Roman" w:hAnsi="Times New Roman" w:cs="Times New Roman"/>
          <w:sz w:val="28"/>
          <w:szCs w:val="28"/>
        </w:rPr>
        <w:t xml:space="preserve"> согласование между </w:t>
      </w:r>
      <w:r w:rsidR="005E0CAF" w:rsidRPr="00661082">
        <w:rPr>
          <w:rFonts w:ascii="Times New Roman" w:hAnsi="Times New Roman" w:cs="Times New Roman"/>
          <w:sz w:val="28"/>
          <w:szCs w:val="28"/>
        </w:rPr>
        <w:t>субъект</w:t>
      </w:r>
      <w:r w:rsidR="003D4B7A" w:rsidRPr="00661082">
        <w:rPr>
          <w:rFonts w:ascii="Times New Roman" w:hAnsi="Times New Roman" w:cs="Times New Roman"/>
          <w:sz w:val="28"/>
          <w:szCs w:val="28"/>
        </w:rPr>
        <w:t>ом</w:t>
      </w:r>
      <w:r w:rsidR="005E0CAF" w:rsidRPr="00661082"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EE465C" w:rsidRPr="00661082">
        <w:rPr>
          <w:rFonts w:ascii="Times New Roman" w:hAnsi="Times New Roman" w:cs="Times New Roman"/>
          <w:sz w:val="28"/>
          <w:szCs w:val="28"/>
        </w:rPr>
        <w:t>и органом налоговой службы налогово</w:t>
      </w:r>
      <w:r w:rsidR="009B44BF">
        <w:rPr>
          <w:rFonts w:ascii="Times New Roman" w:hAnsi="Times New Roman" w:cs="Times New Roman"/>
          <w:sz w:val="28"/>
          <w:szCs w:val="28"/>
        </w:rPr>
        <w:t>го</w:t>
      </w:r>
      <w:r w:rsidR="00EE465C" w:rsidRPr="00661082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9B44BF">
        <w:rPr>
          <w:rFonts w:ascii="Times New Roman" w:hAnsi="Times New Roman" w:cs="Times New Roman"/>
          <w:sz w:val="28"/>
          <w:szCs w:val="28"/>
        </w:rPr>
        <w:t>а</w:t>
      </w:r>
      <w:r w:rsidR="00EE465C" w:rsidRPr="00661082">
        <w:rPr>
          <w:rFonts w:ascii="Times New Roman" w:hAnsi="Times New Roman" w:cs="Times New Roman"/>
          <w:sz w:val="28"/>
          <w:szCs w:val="28"/>
        </w:rPr>
        <w:t xml:space="preserve"> налогоплательщика в размере фиксированных сумм следующих </w:t>
      </w:r>
      <w:r w:rsidR="009B44BF">
        <w:rPr>
          <w:rFonts w:ascii="Times New Roman" w:hAnsi="Times New Roman" w:cs="Times New Roman"/>
          <w:sz w:val="28"/>
          <w:szCs w:val="28"/>
        </w:rPr>
        <w:t xml:space="preserve">видов </w:t>
      </w:r>
      <w:r w:rsidR="00EE465C" w:rsidRPr="00661082">
        <w:rPr>
          <w:rFonts w:ascii="Times New Roman" w:hAnsi="Times New Roman" w:cs="Times New Roman"/>
          <w:sz w:val="28"/>
          <w:szCs w:val="28"/>
        </w:rPr>
        <w:t>налогов:</w:t>
      </w:r>
    </w:p>
    <w:p w:rsidR="00EE465C" w:rsidRPr="00661082" w:rsidRDefault="00EE465C" w:rsidP="009B44BF">
      <w:pPr>
        <w:pStyle w:val="a8"/>
        <w:numPr>
          <w:ilvl w:val="0"/>
          <w:numId w:val="5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налог на прибыль;</w:t>
      </w:r>
    </w:p>
    <w:p w:rsidR="00EE465C" w:rsidRPr="00661082" w:rsidRDefault="00285702" w:rsidP="009B44BF">
      <w:pPr>
        <w:pStyle w:val="a8"/>
        <w:numPr>
          <w:ilvl w:val="0"/>
          <w:numId w:val="5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налог с продаж</w:t>
      </w:r>
      <w:r w:rsidR="00EE465C" w:rsidRPr="00661082">
        <w:rPr>
          <w:rFonts w:ascii="Times New Roman" w:hAnsi="Times New Roman" w:cs="Times New Roman"/>
          <w:sz w:val="28"/>
          <w:szCs w:val="28"/>
        </w:rPr>
        <w:t>;</w:t>
      </w:r>
    </w:p>
    <w:p w:rsidR="00EE465C" w:rsidRPr="00661082" w:rsidRDefault="00285702" w:rsidP="009B44BF">
      <w:pPr>
        <w:pStyle w:val="a8"/>
        <w:numPr>
          <w:ilvl w:val="0"/>
          <w:numId w:val="5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НДС на облагаемые поставки</w:t>
      </w:r>
      <w:r w:rsidR="00EE465C" w:rsidRPr="00661082">
        <w:rPr>
          <w:rFonts w:ascii="Times New Roman" w:hAnsi="Times New Roman" w:cs="Times New Roman"/>
          <w:sz w:val="28"/>
          <w:szCs w:val="28"/>
        </w:rPr>
        <w:t>.</w:t>
      </w:r>
    </w:p>
    <w:p w:rsidR="00EE465C" w:rsidRPr="00661082" w:rsidRDefault="00E32AF9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F061C" w:rsidRPr="00661082">
        <w:rPr>
          <w:rFonts w:ascii="Times New Roman" w:hAnsi="Times New Roman" w:cs="Times New Roman"/>
          <w:sz w:val="28"/>
          <w:szCs w:val="28"/>
        </w:rPr>
        <w:t xml:space="preserve">Заключившие контракт </w:t>
      </w:r>
      <w:r w:rsidR="005E0CAF" w:rsidRPr="00661082">
        <w:rPr>
          <w:rFonts w:ascii="Times New Roman" w:hAnsi="Times New Roman" w:cs="Times New Roman"/>
          <w:sz w:val="28"/>
          <w:szCs w:val="28"/>
        </w:rPr>
        <w:t>субъект</w:t>
      </w:r>
      <w:r w:rsidR="00B75CED" w:rsidRPr="00661082">
        <w:rPr>
          <w:rFonts w:ascii="Times New Roman" w:hAnsi="Times New Roman" w:cs="Times New Roman"/>
          <w:sz w:val="28"/>
          <w:szCs w:val="28"/>
        </w:rPr>
        <w:t>ы</w:t>
      </w:r>
      <w:r w:rsidR="009B44BF"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C02A4E" w:rsidRPr="00661082">
        <w:rPr>
          <w:rFonts w:ascii="Times New Roman" w:hAnsi="Times New Roman" w:cs="Times New Roman"/>
          <w:sz w:val="28"/>
          <w:szCs w:val="28"/>
        </w:rPr>
        <w:t xml:space="preserve">предоставляют отчеты </w:t>
      </w:r>
      <w:r w:rsidR="00BF061C" w:rsidRPr="00661082">
        <w:rPr>
          <w:rFonts w:ascii="Times New Roman" w:hAnsi="Times New Roman" w:cs="Times New Roman"/>
          <w:sz w:val="28"/>
          <w:szCs w:val="28"/>
        </w:rPr>
        <w:t>п</w:t>
      </w:r>
      <w:r w:rsidR="006868CC" w:rsidRPr="00661082">
        <w:rPr>
          <w:rFonts w:ascii="Times New Roman" w:hAnsi="Times New Roman" w:cs="Times New Roman"/>
          <w:sz w:val="28"/>
          <w:szCs w:val="28"/>
        </w:rPr>
        <w:t>о налог</w:t>
      </w:r>
      <w:r w:rsidR="00BF061C" w:rsidRPr="00661082">
        <w:rPr>
          <w:rFonts w:ascii="Times New Roman" w:hAnsi="Times New Roman" w:cs="Times New Roman"/>
          <w:sz w:val="28"/>
          <w:szCs w:val="28"/>
        </w:rPr>
        <w:t>ам</w:t>
      </w:r>
      <w:r w:rsidR="00C02A4E" w:rsidRPr="00661082">
        <w:rPr>
          <w:rFonts w:ascii="Times New Roman" w:hAnsi="Times New Roman" w:cs="Times New Roman"/>
          <w:sz w:val="28"/>
          <w:szCs w:val="28"/>
        </w:rPr>
        <w:t>,</w:t>
      </w:r>
      <w:r w:rsidR="00BF061C" w:rsidRPr="00661082">
        <w:rPr>
          <w:rFonts w:ascii="Times New Roman" w:hAnsi="Times New Roman" w:cs="Times New Roman"/>
          <w:sz w:val="28"/>
          <w:szCs w:val="28"/>
        </w:rPr>
        <w:t xml:space="preserve"> не предусмотренны</w:t>
      </w:r>
      <w:r w:rsidR="0010298C" w:rsidRPr="00661082">
        <w:rPr>
          <w:rFonts w:ascii="Times New Roman" w:hAnsi="Times New Roman" w:cs="Times New Roman"/>
          <w:sz w:val="28"/>
          <w:szCs w:val="28"/>
        </w:rPr>
        <w:t>м</w:t>
      </w:r>
      <w:r w:rsidR="00BF061C" w:rsidRPr="00661082">
        <w:rPr>
          <w:rFonts w:ascii="Times New Roman" w:hAnsi="Times New Roman" w:cs="Times New Roman"/>
          <w:sz w:val="28"/>
          <w:szCs w:val="28"/>
        </w:rPr>
        <w:t xml:space="preserve"> в контракте</w:t>
      </w:r>
      <w:r w:rsidR="00C02A4E" w:rsidRPr="00661082">
        <w:rPr>
          <w:rFonts w:ascii="Times New Roman" w:hAnsi="Times New Roman" w:cs="Times New Roman"/>
          <w:sz w:val="28"/>
          <w:szCs w:val="28"/>
        </w:rPr>
        <w:t>,</w:t>
      </w:r>
      <w:r w:rsidR="00810064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22365" w:rsidRPr="00661082">
        <w:rPr>
          <w:rFonts w:ascii="Times New Roman" w:hAnsi="Times New Roman" w:cs="Times New Roman"/>
          <w:sz w:val="28"/>
          <w:szCs w:val="28"/>
        </w:rPr>
        <w:t xml:space="preserve">в </w:t>
      </w:r>
      <w:r w:rsidR="00E450AD" w:rsidRPr="00661082">
        <w:rPr>
          <w:rFonts w:ascii="Times New Roman" w:hAnsi="Times New Roman" w:cs="Times New Roman"/>
          <w:sz w:val="28"/>
          <w:szCs w:val="28"/>
        </w:rPr>
        <w:t>налогов</w:t>
      </w:r>
      <w:r w:rsidR="00DE52C8" w:rsidRPr="00661082">
        <w:rPr>
          <w:rFonts w:ascii="Times New Roman" w:hAnsi="Times New Roman" w:cs="Times New Roman"/>
          <w:sz w:val="28"/>
          <w:szCs w:val="28"/>
        </w:rPr>
        <w:t>ы</w:t>
      </w:r>
      <w:r w:rsidR="00E450AD" w:rsidRPr="00661082">
        <w:rPr>
          <w:rFonts w:ascii="Times New Roman" w:hAnsi="Times New Roman" w:cs="Times New Roman"/>
          <w:sz w:val="28"/>
          <w:szCs w:val="28"/>
        </w:rPr>
        <w:t xml:space="preserve">й </w:t>
      </w:r>
      <w:r w:rsidR="00BF1B54" w:rsidRPr="00661082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C22365" w:rsidRPr="00661082">
        <w:rPr>
          <w:rFonts w:ascii="Times New Roman" w:hAnsi="Times New Roman" w:cs="Times New Roman"/>
          <w:sz w:val="28"/>
          <w:szCs w:val="28"/>
        </w:rPr>
        <w:t>по месту налоговой</w:t>
      </w:r>
      <w:r w:rsidR="00C25C36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A32422" w:rsidRPr="00661082">
        <w:rPr>
          <w:rFonts w:ascii="Times New Roman" w:hAnsi="Times New Roman" w:cs="Times New Roman"/>
          <w:sz w:val="28"/>
          <w:szCs w:val="28"/>
        </w:rPr>
        <w:t>(</w:t>
      </w:r>
      <w:r w:rsidR="00285702" w:rsidRPr="00661082">
        <w:rPr>
          <w:rFonts w:ascii="Times New Roman" w:hAnsi="Times New Roman" w:cs="Times New Roman"/>
          <w:sz w:val="28"/>
          <w:szCs w:val="28"/>
        </w:rPr>
        <w:t>учетной</w:t>
      </w:r>
      <w:r w:rsidR="00A32422" w:rsidRPr="00661082">
        <w:rPr>
          <w:rFonts w:ascii="Times New Roman" w:hAnsi="Times New Roman" w:cs="Times New Roman"/>
          <w:sz w:val="28"/>
          <w:szCs w:val="28"/>
        </w:rPr>
        <w:t>)</w:t>
      </w:r>
      <w:r w:rsidR="00285702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22365" w:rsidRPr="00661082">
        <w:rPr>
          <w:rFonts w:ascii="Times New Roman" w:hAnsi="Times New Roman" w:cs="Times New Roman"/>
          <w:sz w:val="28"/>
          <w:szCs w:val="28"/>
        </w:rPr>
        <w:t>р</w:t>
      </w:r>
      <w:r w:rsidR="007C24C7" w:rsidRPr="00661082">
        <w:rPr>
          <w:rFonts w:ascii="Times New Roman" w:hAnsi="Times New Roman" w:cs="Times New Roman"/>
          <w:sz w:val="28"/>
          <w:szCs w:val="28"/>
        </w:rPr>
        <w:t>егистрации с последующ</w:t>
      </w:r>
      <w:r w:rsidR="00C02A4E" w:rsidRPr="00661082">
        <w:rPr>
          <w:rFonts w:ascii="Times New Roman" w:hAnsi="Times New Roman" w:cs="Times New Roman"/>
          <w:sz w:val="28"/>
          <w:szCs w:val="28"/>
        </w:rPr>
        <w:t>ей</w:t>
      </w:r>
      <w:r w:rsidR="007C24C7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A32422" w:rsidRPr="00661082">
        <w:rPr>
          <w:rFonts w:ascii="Times New Roman" w:hAnsi="Times New Roman" w:cs="Times New Roman"/>
          <w:sz w:val="28"/>
          <w:szCs w:val="28"/>
        </w:rPr>
        <w:t xml:space="preserve">уплатой </w:t>
      </w:r>
      <w:r w:rsidR="007C24C7" w:rsidRPr="00661082">
        <w:rPr>
          <w:rFonts w:ascii="Times New Roman" w:hAnsi="Times New Roman" w:cs="Times New Roman"/>
          <w:sz w:val="28"/>
          <w:szCs w:val="28"/>
        </w:rPr>
        <w:t>денежных сре</w:t>
      </w:r>
      <w:proofErr w:type="gramStart"/>
      <w:r w:rsidR="007C24C7" w:rsidRPr="00661082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="007C24C7" w:rsidRPr="00661082">
        <w:rPr>
          <w:rFonts w:ascii="Times New Roman" w:hAnsi="Times New Roman" w:cs="Times New Roman"/>
          <w:sz w:val="28"/>
          <w:szCs w:val="28"/>
        </w:rPr>
        <w:t>юджет.</w:t>
      </w:r>
    </w:p>
    <w:p w:rsidR="00A065F0" w:rsidRPr="00661082" w:rsidRDefault="00A065F0" w:rsidP="009B44BF">
      <w:pPr>
        <w:pStyle w:val="a8"/>
        <w:spacing w:after="0" w:line="240" w:lineRule="auto"/>
        <w:ind w:left="709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A52" w:rsidRPr="00661082" w:rsidRDefault="00C94D1B" w:rsidP="009B44BF">
      <w:pPr>
        <w:pStyle w:val="a8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F5A52" w:rsidRPr="00661082">
        <w:rPr>
          <w:rFonts w:ascii="Times New Roman" w:hAnsi="Times New Roman" w:cs="Times New Roman"/>
          <w:b/>
          <w:sz w:val="28"/>
          <w:szCs w:val="28"/>
        </w:rPr>
        <w:t>. Расчет фиксированной суммы налога</w:t>
      </w:r>
      <w:r w:rsidR="001C224C" w:rsidRPr="006610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57F" w:rsidRPr="00661082">
        <w:rPr>
          <w:rFonts w:ascii="Times New Roman" w:hAnsi="Times New Roman" w:cs="Times New Roman"/>
          <w:b/>
          <w:sz w:val="28"/>
          <w:szCs w:val="28"/>
        </w:rPr>
        <w:t>по контракту</w:t>
      </w:r>
    </w:p>
    <w:p w:rsidR="00E6238B" w:rsidRPr="00661082" w:rsidRDefault="00E6238B" w:rsidP="009B44B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9A1" w:rsidRPr="00661082" w:rsidRDefault="00A81B4E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330B" w:rsidRPr="00661082">
        <w:rPr>
          <w:rFonts w:ascii="Times New Roman" w:hAnsi="Times New Roman" w:cs="Times New Roman"/>
          <w:sz w:val="28"/>
          <w:szCs w:val="28"/>
        </w:rPr>
        <w:t xml:space="preserve">После получения заявления </w:t>
      </w:r>
      <w:r w:rsidR="000468F1" w:rsidRPr="00661082">
        <w:rPr>
          <w:rFonts w:ascii="Times New Roman" w:hAnsi="Times New Roman" w:cs="Times New Roman"/>
          <w:sz w:val="28"/>
          <w:szCs w:val="28"/>
        </w:rPr>
        <w:t xml:space="preserve">от </w:t>
      </w:r>
      <w:r w:rsidR="00BA5874" w:rsidRPr="00661082">
        <w:rPr>
          <w:rFonts w:ascii="Times New Roman" w:hAnsi="Times New Roman" w:cs="Times New Roman"/>
          <w:sz w:val="28"/>
          <w:szCs w:val="28"/>
        </w:rPr>
        <w:t xml:space="preserve">субъекта предпринимательства </w:t>
      </w:r>
      <w:r w:rsidR="00E9330B" w:rsidRPr="00661082">
        <w:rPr>
          <w:rFonts w:ascii="Times New Roman" w:hAnsi="Times New Roman" w:cs="Times New Roman"/>
          <w:sz w:val="28"/>
          <w:szCs w:val="28"/>
        </w:rPr>
        <w:t xml:space="preserve">о </w:t>
      </w:r>
      <w:r w:rsidR="000468F1" w:rsidRPr="00661082">
        <w:rPr>
          <w:rFonts w:ascii="Times New Roman" w:hAnsi="Times New Roman" w:cs="Times New Roman"/>
          <w:sz w:val="28"/>
          <w:szCs w:val="28"/>
        </w:rPr>
        <w:t xml:space="preserve">намерении </w:t>
      </w:r>
      <w:r w:rsidR="00E9330B" w:rsidRPr="00661082">
        <w:rPr>
          <w:rFonts w:ascii="Times New Roman" w:hAnsi="Times New Roman" w:cs="Times New Roman"/>
          <w:sz w:val="28"/>
          <w:szCs w:val="28"/>
        </w:rPr>
        <w:t>переход</w:t>
      </w:r>
      <w:r w:rsidR="006E04FC" w:rsidRPr="00661082">
        <w:rPr>
          <w:rFonts w:ascii="Times New Roman" w:hAnsi="Times New Roman" w:cs="Times New Roman"/>
          <w:sz w:val="28"/>
          <w:szCs w:val="28"/>
        </w:rPr>
        <w:t>а</w:t>
      </w:r>
      <w:r w:rsidR="00E9330B" w:rsidRPr="00661082">
        <w:rPr>
          <w:rFonts w:ascii="Times New Roman" w:hAnsi="Times New Roman" w:cs="Times New Roman"/>
          <w:sz w:val="28"/>
          <w:szCs w:val="28"/>
        </w:rPr>
        <w:t xml:space="preserve"> на уплату налога на основе контракта, </w:t>
      </w:r>
      <w:r w:rsidRPr="00661082">
        <w:rPr>
          <w:rFonts w:ascii="Times New Roman" w:hAnsi="Times New Roman" w:cs="Times New Roman"/>
          <w:sz w:val="28"/>
          <w:szCs w:val="28"/>
        </w:rPr>
        <w:t>налогов</w:t>
      </w:r>
      <w:r w:rsidR="009D0BD9" w:rsidRPr="00661082">
        <w:rPr>
          <w:rFonts w:ascii="Times New Roman" w:hAnsi="Times New Roman" w:cs="Times New Roman"/>
          <w:sz w:val="28"/>
          <w:szCs w:val="28"/>
        </w:rPr>
        <w:t>ый</w:t>
      </w: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9D0BD9" w:rsidRPr="00661082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E9330B" w:rsidRPr="00661082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CB4555" w:rsidRPr="00661082">
        <w:rPr>
          <w:rFonts w:ascii="Times New Roman" w:hAnsi="Times New Roman" w:cs="Times New Roman"/>
          <w:sz w:val="28"/>
          <w:szCs w:val="28"/>
        </w:rPr>
        <w:t xml:space="preserve">произвести анализ </w:t>
      </w:r>
      <w:r w:rsidR="00E9330B" w:rsidRPr="00661082">
        <w:rPr>
          <w:rFonts w:ascii="Times New Roman" w:hAnsi="Times New Roman" w:cs="Times New Roman"/>
          <w:sz w:val="28"/>
          <w:szCs w:val="28"/>
        </w:rPr>
        <w:t>отчетны</w:t>
      </w:r>
      <w:r w:rsidR="00CB4555" w:rsidRPr="00661082">
        <w:rPr>
          <w:rFonts w:ascii="Times New Roman" w:hAnsi="Times New Roman" w:cs="Times New Roman"/>
          <w:sz w:val="28"/>
          <w:szCs w:val="28"/>
        </w:rPr>
        <w:t>х</w:t>
      </w:r>
      <w:r w:rsidR="00E9330B" w:rsidRPr="00661082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CB4555" w:rsidRPr="00661082">
        <w:rPr>
          <w:rFonts w:ascii="Times New Roman" w:hAnsi="Times New Roman" w:cs="Times New Roman"/>
          <w:sz w:val="28"/>
          <w:szCs w:val="28"/>
        </w:rPr>
        <w:t>х</w:t>
      </w:r>
      <w:r w:rsidR="006F0C5A" w:rsidRPr="00661082">
        <w:rPr>
          <w:rFonts w:ascii="Times New Roman" w:hAnsi="Times New Roman" w:cs="Times New Roman"/>
          <w:sz w:val="28"/>
          <w:szCs w:val="28"/>
        </w:rPr>
        <w:t xml:space="preserve"> и сумм уплаченных налогов</w:t>
      </w:r>
      <w:r w:rsidR="00FE6C4F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FF5A52" w:rsidRPr="00661082">
        <w:rPr>
          <w:rFonts w:ascii="Times New Roman" w:hAnsi="Times New Roman" w:cs="Times New Roman"/>
          <w:sz w:val="28"/>
          <w:szCs w:val="28"/>
        </w:rPr>
        <w:t>за последни</w:t>
      </w:r>
      <w:r w:rsidR="000468F1" w:rsidRPr="00661082">
        <w:rPr>
          <w:rFonts w:ascii="Times New Roman" w:hAnsi="Times New Roman" w:cs="Times New Roman"/>
          <w:sz w:val="28"/>
          <w:szCs w:val="28"/>
        </w:rPr>
        <w:t>е</w:t>
      </w:r>
      <w:r w:rsidR="00FE6C4F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0468F1" w:rsidRPr="00661082">
        <w:rPr>
          <w:rFonts w:ascii="Times New Roman" w:hAnsi="Times New Roman" w:cs="Times New Roman"/>
          <w:sz w:val="28"/>
          <w:szCs w:val="28"/>
        </w:rPr>
        <w:t>3 года</w:t>
      </w:r>
      <w:r w:rsidRPr="00661082">
        <w:rPr>
          <w:rFonts w:ascii="Times New Roman" w:hAnsi="Times New Roman" w:cs="Times New Roman"/>
          <w:sz w:val="28"/>
          <w:szCs w:val="28"/>
        </w:rPr>
        <w:t>,</w:t>
      </w:r>
      <w:r w:rsidR="000468F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B309A1" w:rsidRPr="00661082">
        <w:rPr>
          <w:rFonts w:ascii="Times New Roman" w:hAnsi="Times New Roman" w:cs="Times New Roman"/>
          <w:sz w:val="28"/>
          <w:szCs w:val="28"/>
        </w:rPr>
        <w:t>за исключением субъект</w:t>
      </w:r>
      <w:r w:rsidR="00B500C5" w:rsidRPr="00661082">
        <w:rPr>
          <w:rFonts w:ascii="Times New Roman" w:hAnsi="Times New Roman" w:cs="Times New Roman"/>
          <w:sz w:val="28"/>
          <w:szCs w:val="28"/>
        </w:rPr>
        <w:t>ов</w:t>
      </w:r>
      <w:r w:rsidR="00B309A1" w:rsidRPr="00661082">
        <w:rPr>
          <w:rFonts w:ascii="Times New Roman" w:hAnsi="Times New Roman" w:cs="Times New Roman"/>
          <w:sz w:val="28"/>
          <w:szCs w:val="28"/>
        </w:rPr>
        <w:t xml:space="preserve"> общественного питания, </w:t>
      </w:r>
      <w:r w:rsidR="009D0BD9" w:rsidRPr="00661082">
        <w:rPr>
          <w:rFonts w:ascii="Times New Roman" w:hAnsi="Times New Roman" w:cs="Times New Roman"/>
          <w:sz w:val="28"/>
          <w:szCs w:val="28"/>
        </w:rPr>
        <w:t>курортно-оздоровительн</w:t>
      </w:r>
      <w:r w:rsidR="009B44BF">
        <w:rPr>
          <w:rFonts w:ascii="Times New Roman" w:hAnsi="Times New Roman" w:cs="Times New Roman"/>
          <w:sz w:val="28"/>
          <w:szCs w:val="28"/>
        </w:rPr>
        <w:t>ых</w:t>
      </w:r>
      <w:r w:rsidR="009D0BD9" w:rsidRPr="0066108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B44BF">
        <w:rPr>
          <w:rFonts w:ascii="Times New Roman" w:hAnsi="Times New Roman" w:cs="Times New Roman"/>
          <w:sz w:val="28"/>
          <w:szCs w:val="28"/>
        </w:rPr>
        <w:t>й</w:t>
      </w:r>
      <w:r w:rsidR="009D0BD9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B309A1" w:rsidRPr="00661082">
        <w:rPr>
          <w:rFonts w:ascii="Times New Roman" w:hAnsi="Times New Roman" w:cs="Times New Roman"/>
          <w:sz w:val="28"/>
          <w:szCs w:val="28"/>
        </w:rPr>
        <w:t>и застройщик</w:t>
      </w:r>
      <w:r w:rsidR="009B44BF">
        <w:rPr>
          <w:rFonts w:ascii="Times New Roman" w:hAnsi="Times New Roman" w:cs="Times New Roman"/>
          <w:sz w:val="28"/>
          <w:szCs w:val="28"/>
        </w:rPr>
        <w:t>ов</w:t>
      </w:r>
      <w:r w:rsidR="00B309A1" w:rsidRPr="00661082">
        <w:rPr>
          <w:rFonts w:ascii="Times New Roman" w:hAnsi="Times New Roman" w:cs="Times New Roman"/>
          <w:sz w:val="28"/>
          <w:szCs w:val="28"/>
        </w:rPr>
        <w:t xml:space="preserve"> жилья</w:t>
      </w:r>
      <w:r w:rsidR="00FF5A52" w:rsidRPr="006610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358AA" w:rsidRPr="009010E3" w:rsidRDefault="00A81B4E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E6C4F" w:rsidRPr="009010E3">
        <w:rPr>
          <w:rFonts w:ascii="Times New Roman" w:hAnsi="Times New Roman" w:cs="Times New Roman"/>
          <w:sz w:val="28"/>
          <w:szCs w:val="28"/>
        </w:rPr>
        <w:t>По с</w:t>
      </w:r>
      <w:r w:rsidR="00163B3F" w:rsidRPr="009010E3">
        <w:rPr>
          <w:rFonts w:ascii="Times New Roman" w:hAnsi="Times New Roman" w:cs="Times New Roman"/>
          <w:sz w:val="28"/>
          <w:szCs w:val="28"/>
        </w:rPr>
        <w:t>убъект</w:t>
      </w:r>
      <w:r w:rsidR="00FE6C4F" w:rsidRPr="009010E3">
        <w:rPr>
          <w:rFonts w:ascii="Times New Roman" w:hAnsi="Times New Roman" w:cs="Times New Roman"/>
          <w:sz w:val="28"/>
          <w:szCs w:val="28"/>
        </w:rPr>
        <w:t xml:space="preserve">ам общественного питания и </w:t>
      </w:r>
      <w:r w:rsidR="009B44BF" w:rsidRPr="00661082">
        <w:rPr>
          <w:rFonts w:ascii="Times New Roman" w:hAnsi="Times New Roman" w:cs="Times New Roman"/>
          <w:sz w:val="28"/>
          <w:szCs w:val="28"/>
        </w:rPr>
        <w:t>курортно-оздоровительн</w:t>
      </w:r>
      <w:r w:rsidR="009B44BF">
        <w:rPr>
          <w:rFonts w:ascii="Times New Roman" w:hAnsi="Times New Roman" w:cs="Times New Roman"/>
          <w:sz w:val="28"/>
          <w:szCs w:val="28"/>
        </w:rPr>
        <w:t>ых</w:t>
      </w:r>
      <w:r w:rsidR="009B44BF" w:rsidRPr="0066108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B44BF">
        <w:rPr>
          <w:rFonts w:ascii="Times New Roman" w:hAnsi="Times New Roman" w:cs="Times New Roman"/>
          <w:sz w:val="28"/>
          <w:szCs w:val="28"/>
        </w:rPr>
        <w:t>й</w:t>
      </w:r>
      <w:r w:rsidR="00734468" w:rsidRPr="009010E3">
        <w:rPr>
          <w:rFonts w:ascii="Times New Roman" w:hAnsi="Times New Roman" w:cs="Times New Roman"/>
          <w:sz w:val="28"/>
          <w:szCs w:val="28"/>
        </w:rPr>
        <w:t>,</w:t>
      </w:r>
      <w:r w:rsidR="00FE6C4F" w:rsidRPr="009010E3">
        <w:rPr>
          <w:rFonts w:ascii="Times New Roman" w:hAnsi="Times New Roman" w:cs="Times New Roman"/>
          <w:sz w:val="28"/>
          <w:szCs w:val="28"/>
        </w:rPr>
        <w:t xml:space="preserve"> </w:t>
      </w:r>
      <w:r w:rsidR="008C602B" w:rsidRPr="009010E3">
        <w:rPr>
          <w:rFonts w:ascii="Times New Roman" w:hAnsi="Times New Roman" w:cs="Times New Roman"/>
          <w:sz w:val="28"/>
          <w:szCs w:val="28"/>
        </w:rPr>
        <w:t>впервые заключающи</w:t>
      </w:r>
      <w:r w:rsidR="009B44BF">
        <w:rPr>
          <w:rFonts w:ascii="Times New Roman" w:hAnsi="Times New Roman" w:cs="Times New Roman"/>
          <w:sz w:val="28"/>
          <w:szCs w:val="28"/>
        </w:rPr>
        <w:t>м</w:t>
      </w:r>
      <w:r w:rsidR="008C602B" w:rsidRPr="009010E3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734468" w:rsidRPr="009010E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010E3">
        <w:rPr>
          <w:rFonts w:ascii="Times New Roman" w:hAnsi="Times New Roman" w:cs="Times New Roman"/>
          <w:sz w:val="28"/>
          <w:szCs w:val="28"/>
        </w:rPr>
        <w:t>налоговой</w:t>
      </w:r>
      <w:proofErr w:type="gramEnd"/>
      <w:r w:rsidRPr="009010E3">
        <w:rPr>
          <w:rFonts w:ascii="Times New Roman" w:hAnsi="Times New Roman" w:cs="Times New Roman"/>
          <w:sz w:val="28"/>
          <w:szCs w:val="28"/>
        </w:rPr>
        <w:t xml:space="preserve"> </w:t>
      </w:r>
      <w:r w:rsidR="00B500C5" w:rsidRPr="009010E3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FE6C4F" w:rsidRPr="009010E3">
        <w:rPr>
          <w:rFonts w:ascii="Times New Roman" w:hAnsi="Times New Roman" w:cs="Times New Roman"/>
          <w:sz w:val="28"/>
          <w:szCs w:val="28"/>
        </w:rPr>
        <w:t xml:space="preserve">обязан произвести анализ отчетных данных за последние 3 </w:t>
      </w:r>
      <w:r w:rsidR="008A3E94" w:rsidRPr="009010E3">
        <w:rPr>
          <w:rFonts w:ascii="Times New Roman" w:hAnsi="Times New Roman" w:cs="Times New Roman"/>
          <w:sz w:val="28"/>
          <w:szCs w:val="28"/>
        </w:rPr>
        <w:t xml:space="preserve">полных календарных </w:t>
      </w:r>
      <w:r w:rsidR="00FE6C4F" w:rsidRPr="009010E3">
        <w:rPr>
          <w:rFonts w:ascii="Times New Roman" w:hAnsi="Times New Roman" w:cs="Times New Roman"/>
          <w:sz w:val="28"/>
          <w:szCs w:val="28"/>
        </w:rPr>
        <w:t>месяц</w:t>
      </w:r>
      <w:r w:rsidR="009B44BF">
        <w:rPr>
          <w:rFonts w:ascii="Times New Roman" w:hAnsi="Times New Roman" w:cs="Times New Roman"/>
          <w:sz w:val="28"/>
          <w:szCs w:val="28"/>
        </w:rPr>
        <w:t>а</w:t>
      </w:r>
      <w:r w:rsidRPr="009010E3">
        <w:rPr>
          <w:rFonts w:ascii="Times New Roman" w:hAnsi="Times New Roman" w:cs="Times New Roman"/>
          <w:sz w:val="28"/>
          <w:szCs w:val="28"/>
        </w:rPr>
        <w:t>,</w:t>
      </w:r>
      <w:r w:rsidR="00FF1ED3" w:rsidRPr="009010E3">
        <w:rPr>
          <w:rFonts w:ascii="Times New Roman" w:hAnsi="Times New Roman" w:cs="Times New Roman"/>
          <w:sz w:val="28"/>
          <w:szCs w:val="28"/>
        </w:rPr>
        <w:t xml:space="preserve"> учитывая</w:t>
      </w:r>
      <w:r w:rsidR="00FE6C4F" w:rsidRPr="009010E3">
        <w:rPr>
          <w:rFonts w:ascii="Times New Roman" w:hAnsi="Times New Roman" w:cs="Times New Roman"/>
          <w:sz w:val="28"/>
          <w:szCs w:val="28"/>
        </w:rPr>
        <w:t xml:space="preserve"> р</w:t>
      </w:r>
      <w:r w:rsidR="008358AA" w:rsidRPr="009010E3">
        <w:rPr>
          <w:rFonts w:ascii="Times New Roman" w:hAnsi="Times New Roman" w:cs="Times New Roman"/>
          <w:sz w:val="28"/>
          <w:szCs w:val="28"/>
        </w:rPr>
        <w:t>езультат</w:t>
      </w:r>
      <w:r w:rsidR="00FF1ED3" w:rsidRPr="009010E3">
        <w:rPr>
          <w:rFonts w:ascii="Times New Roman" w:hAnsi="Times New Roman" w:cs="Times New Roman"/>
          <w:sz w:val="28"/>
          <w:szCs w:val="28"/>
        </w:rPr>
        <w:t>ы</w:t>
      </w:r>
      <w:r w:rsidR="008358AA" w:rsidRPr="009010E3">
        <w:rPr>
          <w:rFonts w:ascii="Times New Roman" w:hAnsi="Times New Roman" w:cs="Times New Roman"/>
          <w:sz w:val="28"/>
          <w:szCs w:val="28"/>
        </w:rPr>
        <w:t xml:space="preserve"> налогового поста.</w:t>
      </w:r>
    </w:p>
    <w:p w:rsidR="005E3449" w:rsidRPr="00661082" w:rsidRDefault="00A81B4E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5E3449" w:rsidRPr="00661082">
        <w:rPr>
          <w:rFonts w:ascii="Times New Roman" w:hAnsi="Times New Roman" w:cs="Times New Roman"/>
          <w:sz w:val="28"/>
          <w:szCs w:val="28"/>
        </w:rPr>
        <w:t>П</w:t>
      </w:r>
      <w:r w:rsidR="008358AA" w:rsidRPr="00661082">
        <w:rPr>
          <w:rFonts w:ascii="Times New Roman" w:hAnsi="Times New Roman" w:cs="Times New Roman"/>
          <w:sz w:val="28"/>
          <w:szCs w:val="28"/>
        </w:rPr>
        <w:t xml:space="preserve">ри </w:t>
      </w:r>
      <w:r w:rsidR="005E3449" w:rsidRPr="00661082">
        <w:rPr>
          <w:rFonts w:ascii="Times New Roman" w:hAnsi="Times New Roman" w:cs="Times New Roman"/>
          <w:sz w:val="28"/>
          <w:szCs w:val="28"/>
        </w:rPr>
        <w:t xml:space="preserve">проведении анализа </w:t>
      </w:r>
      <w:r w:rsidR="00223DB0" w:rsidRPr="00661082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5E3449" w:rsidRPr="00661082">
        <w:rPr>
          <w:rFonts w:ascii="Times New Roman" w:hAnsi="Times New Roman" w:cs="Times New Roman"/>
          <w:sz w:val="28"/>
          <w:szCs w:val="28"/>
        </w:rPr>
        <w:t>общественного питания</w:t>
      </w:r>
      <w:r w:rsidR="006E04FC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5E3449" w:rsidRPr="00661082">
        <w:rPr>
          <w:rFonts w:ascii="Times New Roman" w:hAnsi="Times New Roman" w:cs="Times New Roman"/>
          <w:sz w:val="28"/>
          <w:szCs w:val="28"/>
        </w:rPr>
        <w:t xml:space="preserve">необходимо учитывать </w:t>
      </w:r>
      <w:r w:rsidR="0016535F" w:rsidRPr="00661082">
        <w:rPr>
          <w:rFonts w:ascii="Times New Roman" w:hAnsi="Times New Roman" w:cs="Times New Roman"/>
          <w:sz w:val="28"/>
          <w:szCs w:val="28"/>
        </w:rPr>
        <w:t>месторасположение</w:t>
      </w:r>
      <w:r w:rsidR="005E3449" w:rsidRPr="00661082">
        <w:rPr>
          <w:rFonts w:ascii="Times New Roman" w:hAnsi="Times New Roman" w:cs="Times New Roman"/>
          <w:sz w:val="28"/>
          <w:szCs w:val="28"/>
        </w:rPr>
        <w:t xml:space="preserve"> данного объекта</w:t>
      </w:r>
      <w:r w:rsidR="0016535F" w:rsidRPr="00661082">
        <w:rPr>
          <w:rFonts w:ascii="Times New Roman" w:hAnsi="Times New Roman" w:cs="Times New Roman"/>
          <w:sz w:val="28"/>
          <w:szCs w:val="28"/>
        </w:rPr>
        <w:t xml:space="preserve">, </w:t>
      </w:r>
      <w:r w:rsidR="000B7971" w:rsidRPr="00661082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16535F" w:rsidRPr="00661082">
        <w:rPr>
          <w:rFonts w:ascii="Times New Roman" w:hAnsi="Times New Roman" w:cs="Times New Roman"/>
          <w:sz w:val="28"/>
          <w:szCs w:val="28"/>
        </w:rPr>
        <w:t>зимнего и/или летнего помещения</w:t>
      </w:r>
      <w:r w:rsidR="00B500C5" w:rsidRPr="00661082">
        <w:rPr>
          <w:rFonts w:ascii="Times New Roman" w:hAnsi="Times New Roman" w:cs="Times New Roman"/>
          <w:sz w:val="28"/>
          <w:szCs w:val="28"/>
        </w:rPr>
        <w:t xml:space="preserve"> (площадки)</w:t>
      </w:r>
      <w:r w:rsidR="000B7971" w:rsidRPr="00661082">
        <w:rPr>
          <w:rFonts w:ascii="Times New Roman" w:hAnsi="Times New Roman" w:cs="Times New Roman"/>
          <w:sz w:val="28"/>
          <w:szCs w:val="28"/>
        </w:rPr>
        <w:t>,</w:t>
      </w:r>
      <w:r w:rsidR="0016535F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8C6DEF" w:rsidRPr="00661082">
        <w:rPr>
          <w:rFonts w:ascii="Times New Roman" w:hAnsi="Times New Roman" w:cs="Times New Roman"/>
          <w:sz w:val="28"/>
          <w:szCs w:val="28"/>
        </w:rPr>
        <w:t xml:space="preserve">количество посадочных мест, </w:t>
      </w:r>
      <w:r w:rsidR="00223DB0" w:rsidRPr="00661082">
        <w:rPr>
          <w:rFonts w:ascii="Times New Roman" w:hAnsi="Times New Roman" w:cs="Times New Roman"/>
          <w:sz w:val="28"/>
          <w:szCs w:val="28"/>
        </w:rPr>
        <w:t>стоимость проведения</w:t>
      </w:r>
      <w:r w:rsidR="000B7971" w:rsidRPr="00661082">
        <w:rPr>
          <w:rFonts w:ascii="Times New Roman" w:hAnsi="Times New Roman" w:cs="Times New Roman"/>
          <w:sz w:val="28"/>
          <w:szCs w:val="28"/>
        </w:rPr>
        <w:t xml:space="preserve"> банкетов,</w:t>
      </w:r>
      <w:r w:rsidR="0016535F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6E04FC" w:rsidRPr="00661082">
        <w:rPr>
          <w:rFonts w:ascii="Times New Roman" w:hAnsi="Times New Roman" w:cs="Times New Roman"/>
          <w:sz w:val="28"/>
          <w:szCs w:val="28"/>
        </w:rPr>
        <w:t>сезонность</w:t>
      </w:r>
      <w:r w:rsidR="00223DB0" w:rsidRPr="00661082">
        <w:rPr>
          <w:rFonts w:ascii="Times New Roman" w:hAnsi="Times New Roman" w:cs="Times New Roman"/>
          <w:sz w:val="28"/>
          <w:szCs w:val="28"/>
        </w:rPr>
        <w:t xml:space="preserve"> и</w:t>
      </w:r>
      <w:r w:rsidR="006E04FC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5C4AF5" w:rsidRPr="00661082">
        <w:rPr>
          <w:rFonts w:ascii="Times New Roman" w:hAnsi="Times New Roman" w:cs="Times New Roman"/>
          <w:sz w:val="28"/>
          <w:szCs w:val="28"/>
        </w:rPr>
        <w:t xml:space="preserve">режим работы, </w:t>
      </w:r>
      <w:r w:rsidR="006E04FC" w:rsidRPr="00661082">
        <w:rPr>
          <w:rFonts w:ascii="Times New Roman" w:hAnsi="Times New Roman" w:cs="Times New Roman"/>
          <w:sz w:val="28"/>
          <w:szCs w:val="28"/>
        </w:rPr>
        <w:lastRenderedPageBreak/>
        <w:t>стоимость по меню</w:t>
      </w:r>
      <w:r w:rsidR="00361ADE" w:rsidRPr="00661082">
        <w:rPr>
          <w:rFonts w:ascii="Times New Roman" w:hAnsi="Times New Roman" w:cs="Times New Roman"/>
          <w:sz w:val="28"/>
          <w:szCs w:val="28"/>
        </w:rPr>
        <w:t xml:space="preserve"> и</w:t>
      </w:r>
      <w:r w:rsidR="006E04FC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0B7971" w:rsidRPr="0066108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8C6DEF" w:rsidRPr="00661082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0B7971" w:rsidRPr="00661082">
        <w:rPr>
          <w:rFonts w:ascii="Times New Roman" w:hAnsi="Times New Roman" w:cs="Times New Roman"/>
          <w:sz w:val="28"/>
          <w:szCs w:val="28"/>
        </w:rPr>
        <w:t>услуг</w:t>
      </w:r>
      <w:r w:rsidR="0020263D" w:rsidRPr="00661082">
        <w:rPr>
          <w:rFonts w:ascii="Times New Roman" w:hAnsi="Times New Roman" w:cs="Times New Roman"/>
          <w:sz w:val="28"/>
          <w:szCs w:val="28"/>
        </w:rPr>
        <w:t xml:space="preserve"> (</w:t>
      </w:r>
      <w:r w:rsidR="00223DB0" w:rsidRPr="00661082">
        <w:rPr>
          <w:rFonts w:ascii="Times New Roman" w:hAnsi="Times New Roman" w:cs="Times New Roman"/>
          <w:sz w:val="28"/>
          <w:szCs w:val="28"/>
        </w:rPr>
        <w:t>«</w:t>
      </w:r>
      <w:r w:rsidR="000B7971" w:rsidRPr="00661082">
        <w:rPr>
          <w:rFonts w:ascii="Times New Roman" w:hAnsi="Times New Roman" w:cs="Times New Roman"/>
          <w:sz w:val="28"/>
          <w:szCs w:val="28"/>
          <w:lang w:val="en-US"/>
        </w:rPr>
        <w:t>LED</w:t>
      </w:r>
      <w:r w:rsidR="00223DB0" w:rsidRPr="00661082">
        <w:rPr>
          <w:rFonts w:ascii="Times New Roman" w:hAnsi="Times New Roman" w:cs="Times New Roman"/>
          <w:sz w:val="28"/>
          <w:szCs w:val="28"/>
        </w:rPr>
        <w:t>-</w:t>
      </w:r>
      <w:r w:rsidR="0020263D" w:rsidRPr="00661082">
        <w:rPr>
          <w:rFonts w:ascii="Times New Roman" w:hAnsi="Times New Roman" w:cs="Times New Roman"/>
          <w:sz w:val="28"/>
          <w:szCs w:val="28"/>
        </w:rPr>
        <w:t>э</w:t>
      </w:r>
      <w:r w:rsidR="000B7971" w:rsidRPr="00661082">
        <w:rPr>
          <w:rFonts w:ascii="Times New Roman" w:hAnsi="Times New Roman" w:cs="Times New Roman"/>
          <w:sz w:val="28"/>
          <w:szCs w:val="28"/>
        </w:rPr>
        <w:t>кран</w:t>
      </w:r>
      <w:r w:rsidR="00223DB0" w:rsidRPr="00661082">
        <w:rPr>
          <w:rFonts w:ascii="Times New Roman" w:hAnsi="Times New Roman" w:cs="Times New Roman"/>
          <w:sz w:val="28"/>
          <w:szCs w:val="28"/>
        </w:rPr>
        <w:t>»</w:t>
      </w:r>
      <w:r w:rsidR="008C6DEF" w:rsidRPr="006610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C6DEF" w:rsidRPr="00661082">
        <w:rPr>
          <w:rFonts w:ascii="Times New Roman" w:hAnsi="Times New Roman" w:cs="Times New Roman"/>
          <w:sz w:val="28"/>
          <w:szCs w:val="28"/>
        </w:rPr>
        <w:t>видео-фото</w:t>
      </w:r>
      <w:r w:rsidR="00FF1ED3" w:rsidRPr="00661082">
        <w:rPr>
          <w:rFonts w:ascii="Times New Roman" w:hAnsi="Times New Roman" w:cs="Times New Roman"/>
          <w:sz w:val="28"/>
          <w:szCs w:val="28"/>
        </w:rPr>
        <w:t>услуги</w:t>
      </w:r>
      <w:proofErr w:type="spellEnd"/>
      <w:r w:rsidR="008C6DEF" w:rsidRPr="00661082">
        <w:rPr>
          <w:rFonts w:ascii="Times New Roman" w:hAnsi="Times New Roman" w:cs="Times New Roman"/>
          <w:sz w:val="28"/>
          <w:szCs w:val="28"/>
        </w:rPr>
        <w:t>, флористы</w:t>
      </w:r>
      <w:r w:rsidR="006E04FC" w:rsidRPr="00661082">
        <w:rPr>
          <w:rFonts w:ascii="Times New Roman" w:hAnsi="Times New Roman" w:cs="Times New Roman"/>
          <w:sz w:val="28"/>
          <w:szCs w:val="28"/>
        </w:rPr>
        <w:t xml:space="preserve"> и </w:t>
      </w:r>
      <w:r w:rsidR="00FF1ED3" w:rsidRPr="00661082">
        <w:rPr>
          <w:rFonts w:ascii="Times New Roman" w:hAnsi="Times New Roman" w:cs="Times New Roman"/>
          <w:sz w:val="28"/>
          <w:szCs w:val="28"/>
        </w:rPr>
        <w:t>другие сопутствующие услуги</w:t>
      </w:r>
      <w:r w:rsidR="00361ADE" w:rsidRPr="00661082">
        <w:rPr>
          <w:rFonts w:ascii="Times New Roman" w:hAnsi="Times New Roman" w:cs="Times New Roman"/>
          <w:sz w:val="28"/>
          <w:szCs w:val="28"/>
        </w:rPr>
        <w:t>).</w:t>
      </w:r>
    </w:p>
    <w:p w:rsidR="001C224C" w:rsidRPr="00661082" w:rsidRDefault="00223DB0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0A63" w:rsidRPr="00661082">
        <w:rPr>
          <w:rFonts w:ascii="Times New Roman" w:hAnsi="Times New Roman" w:cs="Times New Roman"/>
          <w:sz w:val="28"/>
          <w:szCs w:val="28"/>
        </w:rPr>
        <w:t xml:space="preserve">При проведении анализа объекта </w:t>
      </w:r>
      <w:r w:rsidR="00361ADE" w:rsidRPr="00661082">
        <w:rPr>
          <w:rFonts w:ascii="Times New Roman" w:hAnsi="Times New Roman" w:cs="Times New Roman"/>
          <w:sz w:val="28"/>
          <w:szCs w:val="28"/>
        </w:rPr>
        <w:t>курортно-оздоровительн</w:t>
      </w:r>
      <w:r w:rsidR="00E91112" w:rsidRPr="00661082">
        <w:rPr>
          <w:rFonts w:ascii="Times New Roman" w:hAnsi="Times New Roman" w:cs="Times New Roman"/>
          <w:sz w:val="28"/>
          <w:szCs w:val="28"/>
        </w:rPr>
        <w:t xml:space="preserve">ого </w:t>
      </w:r>
      <w:r w:rsidR="00361ADE" w:rsidRPr="00661082">
        <w:rPr>
          <w:rFonts w:ascii="Times New Roman" w:hAnsi="Times New Roman" w:cs="Times New Roman"/>
          <w:sz w:val="28"/>
          <w:szCs w:val="28"/>
        </w:rPr>
        <w:t>учреждени</w:t>
      </w:r>
      <w:r w:rsidR="00E91112" w:rsidRPr="00661082">
        <w:rPr>
          <w:rFonts w:ascii="Times New Roman" w:hAnsi="Times New Roman" w:cs="Times New Roman"/>
          <w:sz w:val="28"/>
          <w:szCs w:val="28"/>
        </w:rPr>
        <w:t>я</w:t>
      </w:r>
      <w:r w:rsidR="00361ADE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440A63" w:rsidRPr="00661082">
        <w:rPr>
          <w:rFonts w:ascii="Times New Roman" w:hAnsi="Times New Roman" w:cs="Times New Roman"/>
          <w:sz w:val="28"/>
          <w:szCs w:val="28"/>
        </w:rPr>
        <w:t>необходимо учитывать месторасположение объекта,</w:t>
      </w:r>
      <w:r w:rsidR="008463D9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440A63" w:rsidRPr="00661082">
        <w:rPr>
          <w:rFonts w:ascii="Times New Roman" w:hAnsi="Times New Roman" w:cs="Times New Roman"/>
          <w:sz w:val="28"/>
          <w:szCs w:val="28"/>
        </w:rPr>
        <w:t xml:space="preserve">номерной фонд, количество койко-мест, </w:t>
      </w:r>
      <w:r w:rsidR="008463D9" w:rsidRPr="00661082">
        <w:rPr>
          <w:rFonts w:ascii="Times New Roman" w:hAnsi="Times New Roman" w:cs="Times New Roman"/>
          <w:sz w:val="28"/>
          <w:szCs w:val="28"/>
        </w:rPr>
        <w:t xml:space="preserve">стоимость проживания, </w:t>
      </w:r>
      <w:r w:rsidR="00440A63" w:rsidRPr="00661082">
        <w:rPr>
          <w:rFonts w:ascii="Times New Roman" w:hAnsi="Times New Roman" w:cs="Times New Roman"/>
          <w:sz w:val="28"/>
          <w:szCs w:val="28"/>
        </w:rPr>
        <w:t>сезонность работы,</w:t>
      </w:r>
      <w:r w:rsidR="008463D9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E91112" w:rsidRPr="00661082">
        <w:rPr>
          <w:rFonts w:ascii="Times New Roman" w:hAnsi="Times New Roman" w:cs="Times New Roman"/>
          <w:sz w:val="28"/>
          <w:szCs w:val="28"/>
        </w:rPr>
        <w:t xml:space="preserve">стоимость проведения банкетов, наличие конференц-зала, </w:t>
      </w:r>
      <w:r w:rsidR="00440A63" w:rsidRPr="00661082">
        <w:rPr>
          <w:rFonts w:ascii="Times New Roman" w:hAnsi="Times New Roman" w:cs="Times New Roman"/>
          <w:sz w:val="28"/>
          <w:szCs w:val="28"/>
        </w:rPr>
        <w:t xml:space="preserve">предоставление дополнительных услуг </w:t>
      </w:r>
      <w:r w:rsidR="008463D9" w:rsidRPr="00661082">
        <w:rPr>
          <w:rFonts w:ascii="Times New Roman" w:hAnsi="Times New Roman" w:cs="Times New Roman"/>
          <w:sz w:val="28"/>
          <w:szCs w:val="28"/>
        </w:rPr>
        <w:t>(</w:t>
      </w:r>
      <w:r w:rsidR="00020184" w:rsidRPr="00661082">
        <w:rPr>
          <w:rFonts w:ascii="Times New Roman" w:hAnsi="Times New Roman" w:cs="Times New Roman"/>
          <w:sz w:val="28"/>
          <w:szCs w:val="28"/>
        </w:rPr>
        <w:t xml:space="preserve">лечебные процедуры, водные аттракционы, </w:t>
      </w:r>
      <w:r w:rsidRPr="00661082">
        <w:rPr>
          <w:rFonts w:ascii="Times New Roman" w:hAnsi="Times New Roman" w:cs="Times New Roman"/>
          <w:sz w:val="28"/>
          <w:szCs w:val="28"/>
        </w:rPr>
        <w:t>услуги по предоставлени</w:t>
      </w:r>
      <w:r w:rsidR="009B44BF">
        <w:rPr>
          <w:rFonts w:ascii="Times New Roman" w:hAnsi="Times New Roman" w:cs="Times New Roman"/>
          <w:sz w:val="28"/>
          <w:szCs w:val="28"/>
        </w:rPr>
        <w:t>ю</w:t>
      </w: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8463D9" w:rsidRPr="00661082">
        <w:rPr>
          <w:rFonts w:ascii="Times New Roman" w:hAnsi="Times New Roman" w:cs="Times New Roman"/>
          <w:sz w:val="28"/>
          <w:szCs w:val="28"/>
        </w:rPr>
        <w:t>скутер</w:t>
      </w:r>
      <w:r w:rsidRPr="00661082">
        <w:rPr>
          <w:rFonts w:ascii="Times New Roman" w:hAnsi="Times New Roman" w:cs="Times New Roman"/>
          <w:sz w:val="28"/>
          <w:szCs w:val="28"/>
        </w:rPr>
        <w:t>а</w:t>
      </w:r>
      <w:r w:rsidR="008463D9" w:rsidRPr="00661082">
        <w:rPr>
          <w:rFonts w:ascii="Times New Roman" w:hAnsi="Times New Roman" w:cs="Times New Roman"/>
          <w:sz w:val="28"/>
          <w:szCs w:val="28"/>
        </w:rPr>
        <w:t>, катамаран</w:t>
      </w:r>
      <w:r w:rsidRPr="00661082">
        <w:rPr>
          <w:rFonts w:ascii="Times New Roman" w:hAnsi="Times New Roman" w:cs="Times New Roman"/>
          <w:sz w:val="28"/>
          <w:szCs w:val="28"/>
        </w:rPr>
        <w:t>а</w:t>
      </w:r>
      <w:r w:rsidR="008463D9" w:rsidRPr="00661082">
        <w:rPr>
          <w:rFonts w:ascii="Times New Roman" w:hAnsi="Times New Roman" w:cs="Times New Roman"/>
          <w:sz w:val="28"/>
          <w:szCs w:val="28"/>
        </w:rPr>
        <w:t>, парашют</w:t>
      </w:r>
      <w:r w:rsidRPr="00661082">
        <w:rPr>
          <w:rFonts w:ascii="Times New Roman" w:hAnsi="Times New Roman" w:cs="Times New Roman"/>
          <w:sz w:val="28"/>
          <w:szCs w:val="28"/>
        </w:rPr>
        <w:t>а и</w:t>
      </w:r>
      <w:r w:rsidR="00020184" w:rsidRPr="00661082">
        <w:rPr>
          <w:rFonts w:ascii="Times New Roman" w:hAnsi="Times New Roman" w:cs="Times New Roman"/>
          <w:sz w:val="28"/>
          <w:szCs w:val="28"/>
        </w:rPr>
        <w:t xml:space="preserve"> т.п.)</w:t>
      </w:r>
      <w:r w:rsidR="00E91112" w:rsidRPr="00661082">
        <w:rPr>
          <w:rFonts w:ascii="Times New Roman" w:hAnsi="Times New Roman" w:cs="Times New Roman"/>
          <w:sz w:val="28"/>
          <w:szCs w:val="28"/>
        </w:rPr>
        <w:t xml:space="preserve"> и</w:t>
      </w:r>
      <w:r w:rsidR="007014DA" w:rsidRPr="00661082">
        <w:rPr>
          <w:rFonts w:ascii="Times New Roman" w:hAnsi="Times New Roman" w:cs="Times New Roman"/>
          <w:sz w:val="28"/>
          <w:szCs w:val="28"/>
        </w:rPr>
        <w:t xml:space="preserve"> зимние услуги (подъемник, прокат лыжного снаряжения и т.п.)</w:t>
      </w:r>
      <w:r w:rsidR="001C224C" w:rsidRPr="006610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267E" w:rsidRPr="00661082" w:rsidRDefault="001C224C" w:rsidP="009B44BF">
      <w:pPr>
        <w:pStyle w:val="a8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При этом имеющиеся</w:t>
      </w:r>
      <w:r w:rsidR="009D1632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87F82" w:rsidRPr="00661082">
        <w:rPr>
          <w:rFonts w:ascii="Times New Roman" w:hAnsi="Times New Roman" w:cs="Times New Roman"/>
          <w:sz w:val="28"/>
          <w:szCs w:val="28"/>
        </w:rPr>
        <w:t>данные,</w:t>
      </w:r>
      <w:r w:rsidR="00440A63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87F82" w:rsidRPr="00661082">
        <w:rPr>
          <w:rFonts w:ascii="Times New Roman" w:hAnsi="Times New Roman" w:cs="Times New Roman"/>
          <w:sz w:val="28"/>
          <w:szCs w:val="28"/>
        </w:rPr>
        <w:t xml:space="preserve">отраженные в пунктах 13 и 14 настоящего Порядка, </w:t>
      </w:r>
      <w:r w:rsidR="00440A63" w:rsidRPr="00661082">
        <w:rPr>
          <w:rFonts w:ascii="Times New Roman" w:hAnsi="Times New Roman" w:cs="Times New Roman"/>
          <w:sz w:val="28"/>
          <w:szCs w:val="28"/>
        </w:rPr>
        <w:t xml:space="preserve">необходимо приложить к заявлению </w:t>
      </w:r>
      <w:r w:rsidR="00223DB0" w:rsidRPr="00661082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440A63" w:rsidRPr="00661082">
        <w:rPr>
          <w:rFonts w:ascii="Times New Roman" w:hAnsi="Times New Roman" w:cs="Times New Roman"/>
          <w:sz w:val="28"/>
          <w:szCs w:val="28"/>
          <w:lang w:val="en-US"/>
        </w:rPr>
        <w:t>STI</w:t>
      </w:r>
      <w:r w:rsidR="00440A63" w:rsidRPr="00661082">
        <w:rPr>
          <w:rFonts w:ascii="Times New Roman" w:hAnsi="Times New Roman" w:cs="Times New Roman"/>
          <w:sz w:val="28"/>
          <w:szCs w:val="28"/>
        </w:rPr>
        <w:t>-118.</w:t>
      </w:r>
    </w:p>
    <w:p w:rsidR="007014DA" w:rsidRPr="00661082" w:rsidRDefault="00223DB0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F42471" w:rsidRPr="00661082">
        <w:rPr>
          <w:rFonts w:ascii="Times New Roman" w:hAnsi="Times New Roman" w:cs="Times New Roman"/>
          <w:sz w:val="28"/>
          <w:szCs w:val="28"/>
        </w:rPr>
        <w:t>С</w:t>
      </w:r>
      <w:r w:rsidR="007014DA" w:rsidRPr="00661082">
        <w:rPr>
          <w:rFonts w:ascii="Times New Roman" w:hAnsi="Times New Roman" w:cs="Times New Roman"/>
          <w:sz w:val="28"/>
          <w:szCs w:val="28"/>
        </w:rPr>
        <w:t>умма налогового обязательства для субъект</w:t>
      </w:r>
      <w:r w:rsidR="00E91112" w:rsidRPr="00661082">
        <w:rPr>
          <w:rFonts w:ascii="Times New Roman" w:hAnsi="Times New Roman" w:cs="Times New Roman"/>
          <w:sz w:val="28"/>
          <w:szCs w:val="28"/>
        </w:rPr>
        <w:t>ов</w:t>
      </w:r>
      <w:r w:rsidR="007014DA" w:rsidRPr="00661082">
        <w:rPr>
          <w:rFonts w:ascii="Times New Roman" w:hAnsi="Times New Roman" w:cs="Times New Roman"/>
          <w:sz w:val="28"/>
          <w:szCs w:val="28"/>
        </w:rPr>
        <w:t xml:space="preserve"> общественного питания и </w:t>
      </w:r>
      <w:r w:rsidR="00E91112" w:rsidRPr="00661082">
        <w:rPr>
          <w:rFonts w:ascii="Times New Roman" w:hAnsi="Times New Roman" w:cs="Times New Roman"/>
          <w:sz w:val="28"/>
          <w:szCs w:val="28"/>
        </w:rPr>
        <w:t>курортно-оздоровительного учреждения</w:t>
      </w:r>
      <w:r w:rsidR="007014DA" w:rsidRPr="00661082">
        <w:rPr>
          <w:rFonts w:ascii="Times New Roman" w:hAnsi="Times New Roman" w:cs="Times New Roman"/>
          <w:sz w:val="28"/>
          <w:szCs w:val="28"/>
        </w:rPr>
        <w:t xml:space="preserve"> определяется по формул</w:t>
      </w:r>
      <w:r w:rsidR="00734468" w:rsidRPr="00661082">
        <w:rPr>
          <w:rFonts w:ascii="Times New Roman" w:hAnsi="Times New Roman" w:cs="Times New Roman"/>
          <w:sz w:val="28"/>
          <w:szCs w:val="28"/>
        </w:rPr>
        <w:t>ам, если субъект является</w:t>
      </w:r>
      <w:r w:rsidR="007014DA" w:rsidRPr="00661082">
        <w:rPr>
          <w:rFonts w:ascii="Times New Roman" w:hAnsi="Times New Roman" w:cs="Times New Roman"/>
          <w:sz w:val="28"/>
          <w:szCs w:val="28"/>
        </w:rPr>
        <w:t>:</w:t>
      </w:r>
    </w:p>
    <w:p w:rsidR="007014DA" w:rsidRPr="00661082" w:rsidRDefault="00734468" w:rsidP="009B44BF">
      <w:pPr>
        <w:pStyle w:val="a8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а) н</w:t>
      </w:r>
      <w:r w:rsidR="007014DA" w:rsidRPr="00661082">
        <w:rPr>
          <w:rFonts w:ascii="Times New Roman" w:hAnsi="Times New Roman" w:cs="Times New Roman"/>
          <w:sz w:val="28"/>
          <w:szCs w:val="28"/>
        </w:rPr>
        <w:t>е плательщик</w:t>
      </w:r>
      <w:r w:rsidRPr="00661082">
        <w:rPr>
          <w:rFonts w:ascii="Times New Roman" w:hAnsi="Times New Roman" w:cs="Times New Roman"/>
          <w:sz w:val="28"/>
          <w:szCs w:val="28"/>
        </w:rPr>
        <w:t>ом по</w:t>
      </w:r>
      <w:r w:rsidR="007014DA" w:rsidRPr="00661082">
        <w:rPr>
          <w:rFonts w:ascii="Times New Roman" w:hAnsi="Times New Roman" w:cs="Times New Roman"/>
          <w:sz w:val="28"/>
          <w:szCs w:val="28"/>
        </w:rPr>
        <w:t xml:space="preserve"> НДС</w:t>
      </w:r>
      <w:r w:rsidR="00E91112" w:rsidRPr="00661082">
        <w:rPr>
          <w:rFonts w:ascii="Times New Roman" w:hAnsi="Times New Roman" w:cs="Times New Roman"/>
          <w:sz w:val="28"/>
          <w:szCs w:val="28"/>
        </w:rPr>
        <w:t>:</w:t>
      </w:r>
    </w:p>
    <w:p w:rsidR="007014DA" w:rsidRPr="00661082" w:rsidRDefault="0048375C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7014DA" w:rsidRPr="00661082">
        <w:rPr>
          <w:rFonts w:ascii="Times New Roman" w:hAnsi="Times New Roman" w:cs="Times New Roman"/>
          <w:sz w:val="28"/>
          <w:szCs w:val="28"/>
        </w:rPr>
        <w:t>Н</w:t>
      </w:r>
      <w:r w:rsidR="00223DB0" w:rsidRPr="00661082">
        <w:rPr>
          <w:rFonts w:ascii="Times New Roman" w:hAnsi="Times New Roman" w:cs="Times New Roman"/>
          <w:sz w:val="28"/>
          <w:szCs w:val="28"/>
        </w:rPr>
        <w:t>с</w:t>
      </w:r>
      <w:r w:rsidR="007014DA" w:rsidRPr="0066108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7014DA" w:rsidRPr="00661082">
        <w:rPr>
          <w:rFonts w:ascii="Times New Roman" w:hAnsi="Times New Roman" w:cs="Times New Roman"/>
          <w:sz w:val="28"/>
          <w:szCs w:val="28"/>
        </w:rPr>
        <w:t xml:space="preserve"> = </w:t>
      </w:r>
      <w:r w:rsidRPr="00661082">
        <w:rPr>
          <w:rFonts w:ascii="Times New Roman" w:hAnsi="Times New Roman" w:cs="Times New Roman"/>
          <w:sz w:val="28"/>
          <w:szCs w:val="28"/>
        </w:rPr>
        <w:t>(Т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*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3</w:t>
      </w:r>
      <w:r w:rsidR="009B44BF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%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налог с продаж</w:t>
      </w:r>
      <w:r w:rsidRPr="00661082">
        <w:rPr>
          <w:rFonts w:ascii="Times New Roman" w:hAnsi="Times New Roman" w:cs="Times New Roman"/>
          <w:sz w:val="28"/>
          <w:szCs w:val="28"/>
        </w:rPr>
        <w:t>)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/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1</w:t>
      </w:r>
      <w:r w:rsidR="00734468" w:rsidRPr="00661082">
        <w:rPr>
          <w:rFonts w:ascii="Times New Roman" w:hAnsi="Times New Roman" w:cs="Times New Roman"/>
          <w:sz w:val="28"/>
          <w:szCs w:val="28"/>
        </w:rPr>
        <w:t>,</w:t>
      </w:r>
      <w:r w:rsidRPr="00661082">
        <w:rPr>
          <w:rFonts w:ascii="Times New Roman" w:hAnsi="Times New Roman" w:cs="Times New Roman"/>
          <w:sz w:val="28"/>
          <w:szCs w:val="28"/>
        </w:rPr>
        <w:t>03;</w:t>
      </w:r>
    </w:p>
    <w:p w:rsidR="007014DA" w:rsidRPr="00661082" w:rsidRDefault="009B44BF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48375C" w:rsidRPr="00661082">
        <w:rPr>
          <w:rFonts w:ascii="Times New Roman" w:hAnsi="Times New Roman" w:cs="Times New Roman"/>
          <w:sz w:val="28"/>
          <w:szCs w:val="28"/>
        </w:rPr>
        <w:t>алог на п</w:t>
      </w:r>
      <w:r w:rsidR="007014DA" w:rsidRPr="00661082">
        <w:rPr>
          <w:rFonts w:ascii="Times New Roman" w:hAnsi="Times New Roman" w:cs="Times New Roman"/>
          <w:sz w:val="28"/>
          <w:szCs w:val="28"/>
        </w:rPr>
        <w:t>рибыль = (Т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087751" w:rsidRPr="00661082">
        <w:rPr>
          <w:rFonts w:ascii="Times New Roman" w:hAnsi="Times New Roman" w:cs="Times New Roman"/>
          <w:sz w:val="28"/>
          <w:szCs w:val="28"/>
        </w:rPr>
        <w:t>–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4DA" w:rsidRPr="00661082">
        <w:rPr>
          <w:rFonts w:ascii="Times New Roman" w:hAnsi="Times New Roman" w:cs="Times New Roman"/>
          <w:sz w:val="28"/>
          <w:szCs w:val="28"/>
        </w:rPr>
        <w:t>Н</w:t>
      </w:r>
      <w:r w:rsidR="00223DB0" w:rsidRPr="00661082">
        <w:rPr>
          <w:rFonts w:ascii="Times New Roman" w:hAnsi="Times New Roman" w:cs="Times New Roman"/>
          <w:sz w:val="28"/>
          <w:szCs w:val="28"/>
        </w:rPr>
        <w:t>с</w:t>
      </w:r>
      <w:r w:rsidR="007014DA" w:rsidRPr="0066108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7014DA" w:rsidRPr="00661082">
        <w:rPr>
          <w:rFonts w:ascii="Times New Roman" w:hAnsi="Times New Roman" w:cs="Times New Roman"/>
          <w:sz w:val="28"/>
          <w:szCs w:val="28"/>
        </w:rPr>
        <w:t>)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7014DA" w:rsidRPr="00661082">
        <w:rPr>
          <w:rFonts w:ascii="Times New Roman" w:hAnsi="Times New Roman" w:cs="Times New Roman"/>
          <w:sz w:val="28"/>
          <w:szCs w:val="28"/>
        </w:rPr>
        <w:t>*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375C" w:rsidRPr="006610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7014DA" w:rsidRPr="00661082">
        <w:rPr>
          <w:rFonts w:ascii="Times New Roman" w:hAnsi="Times New Roman" w:cs="Times New Roman"/>
          <w:sz w:val="28"/>
          <w:szCs w:val="28"/>
        </w:rPr>
        <w:t>*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223DB0" w:rsidRPr="0066108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DB0" w:rsidRPr="00661082">
        <w:rPr>
          <w:rFonts w:ascii="Times New Roman" w:hAnsi="Times New Roman" w:cs="Times New Roman"/>
          <w:sz w:val="28"/>
          <w:szCs w:val="28"/>
        </w:rPr>
        <w:t>%</w:t>
      </w:r>
      <w:r w:rsidR="00734468" w:rsidRPr="00661082">
        <w:rPr>
          <w:rFonts w:ascii="Times New Roman" w:hAnsi="Times New Roman" w:cs="Times New Roman"/>
          <w:sz w:val="28"/>
          <w:szCs w:val="28"/>
        </w:rPr>
        <w:t xml:space="preserve"> налог на прибыль;</w:t>
      </w:r>
    </w:p>
    <w:p w:rsidR="00E91112" w:rsidRPr="00661082" w:rsidRDefault="00734468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б) п</w:t>
      </w:r>
      <w:r w:rsidR="00E91112" w:rsidRPr="00661082">
        <w:rPr>
          <w:rFonts w:ascii="Times New Roman" w:hAnsi="Times New Roman" w:cs="Times New Roman"/>
          <w:sz w:val="28"/>
          <w:szCs w:val="28"/>
        </w:rPr>
        <w:t>лательщик</w:t>
      </w:r>
      <w:r w:rsidRPr="00661082">
        <w:rPr>
          <w:rFonts w:ascii="Times New Roman" w:hAnsi="Times New Roman" w:cs="Times New Roman"/>
          <w:sz w:val="28"/>
          <w:szCs w:val="28"/>
        </w:rPr>
        <w:t>ом по</w:t>
      </w:r>
      <w:r w:rsidR="00E91112" w:rsidRPr="00661082">
        <w:rPr>
          <w:rFonts w:ascii="Times New Roman" w:hAnsi="Times New Roman" w:cs="Times New Roman"/>
          <w:sz w:val="28"/>
          <w:szCs w:val="28"/>
        </w:rPr>
        <w:t xml:space="preserve"> НДС</w:t>
      </w:r>
      <w:r w:rsidR="0048375C" w:rsidRPr="00661082">
        <w:rPr>
          <w:rFonts w:ascii="Times New Roman" w:hAnsi="Times New Roman" w:cs="Times New Roman"/>
          <w:sz w:val="28"/>
          <w:szCs w:val="28"/>
        </w:rPr>
        <w:t>:</w:t>
      </w:r>
    </w:p>
    <w:p w:rsidR="0048375C" w:rsidRPr="00661082" w:rsidRDefault="0048375C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61082">
        <w:rPr>
          <w:rFonts w:ascii="Times New Roman" w:hAnsi="Times New Roman" w:cs="Times New Roman"/>
          <w:sz w:val="28"/>
          <w:szCs w:val="28"/>
        </w:rPr>
        <w:t>НсП</w:t>
      </w:r>
      <w:proofErr w:type="spellEnd"/>
      <w:r w:rsidRPr="00661082">
        <w:rPr>
          <w:rFonts w:ascii="Times New Roman" w:hAnsi="Times New Roman" w:cs="Times New Roman"/>
          <w:sz w:val="28"/>
          <w:szCs w:val="28"/>
        </w:rPr>
        <w:t xml:space="preserve"> = (Т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*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2</w:t>
      </w:r>
      <w:r w:rsidR="009B44BF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%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налог с продаж</w:t>
      </w:r>
      <w:r w:rsidRPr="00661082">
        <w:rPr>
          <w:rFonts w:ascii="Times New Roman" w:hAnsi="Times New Roman" w:cs="Times New Roman"/>
          <w:sz w:val="28"/>
          <w:szCs w:val="28"/>
        </w:rPr>
        <w:t>)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/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1</w:t>
      </w:r>
      <w:r w:rsidR="00087751" w:rsidRPr="00661082">
        <w:rPr>
          <w:rFonts w:ascii="Times New Roman" w:hAnsi="Times New Roman" w:cs="Times New Roman"/>
          <w:sz w:val="28"/>
          <w:szCs w:val="28"/>
        </w:rPr>
        <w:t>,</w:t>
      </w:r>
      <w:r w:rsidRPr="00661082">
        <w:rPr>
          <w:rFonts w:ascii="Times New Roman" w:hAnsi="Times New Roman" w:cs="Times New Roman"/>
          <w:sz w:val="28"/>
          <w:szCs w:val="28"/>
        </w:rPr>
        <w:t>14;</w:t>
      </w:r>
    </w:p>
    <w:p w:rsidR="0048375C" w:rsidRPr="00661082" w:rsidRDefault="0048375C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- НДС = (Т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*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12</w:t>
      </w:r>
      <w:r w:rsidR="009B44BF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%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НДС</w:t>
      </w:r>
      <w:r w:rsidRPr="00661082">
        <w:rPr>
          <w:rFonts w:ascii="Times New Roman" w:hAnsi="Times New Roman" w:cs="Times New Roman"/>
          <w:sz w:val="28"/>
          <w:szCs w:val="28"/>
        </w:rPr>
        <w:t>)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/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1</w:t>
      </w:r>
      <w:r w:rsidR="00087751" w:rsidRPr="00661082">
        <w:rPr>
          <w:rFonts w:ascii="Times New Roman" w:hAnsi="Times New Roman" w:cs="Times New Roman"/>
          <w:sz w:val="28"/>
          <w:szCs w:val="28"/>
        </w:rPr>
        <w:t>,</w:t>
      </w:r>
      <w:r w:rsidRPr="00661082">
        <w:rPr>
          <w:rFonts w:ascii="Times New Roman" w:hAnsi="Times New Roman" w:cs="Times New Roman"/>
          <w:sz w:val="28"/>
          <w:szCs w:val="28"/>
        </w:rPr>
        <w:t>14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/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4</w:t>
      </w:r>
      <w:r w:rsidR="00087751" w:rsidRPr="00661082">
        <w:rPr>
          <w:rFonts w:ascii="Times New Roman" w:hAnsi="Times New Roman" w:cs="Times New Roman"/>
          <w:sz w:val="28"/>
          <w:szCs w:val="28"/>
        </w:rPr>
        <w:t>;</w:t>
      </w:r>
    </w:p>
    <w:p w:rsidR="0048375C" w:rsidRPr="00661082" w:rsidRDefault="009B44BF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48375C" w:rsidRPr="00661082">
        <w:rPr>
          <w:rFonts w:ascii="Times New Roman" w:hAnsi="Times New Roman" w:cs="Times New Roman"/>
          <w:sz w:val="28"/>
          <w:szCs w:val="28"/>
        </w:rPr>
        <w:t>алог на прибыль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48375C" w:rsidRPr="00661082">
        <w:rPr>
          <w:rFonts w:ascii="Times New Roman" w:hAnsi="Times New Roman" w:cs="Times New Roman"/>
          <w:sz w:val="28"/>
          <w:szCs w:val="28"/>
        </w:rPr>
        <w:t>=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48375C" w:rsidRPr="00661082">
        <w:rPr>
          <w:rFonts w:ascii="Times New Roman" w:hAnsi="Times New Roman" w:cs="Times New Roman"/>
          <w:sz w:val="28"/>
          <w:szCs w:val="28"/>
        </w:rPr>
        <w:t>(Т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48375C" w:rsidRPr="00661082">
        <w:rPr>
          <w:rFonts w:ascii="Times New Roman" w:hAnsi="Times New Roman" w:cs="Times New Roman"/>
          <w:sz w:val="28"/>
          <w:szCs w:val="28"/>
        </w:rPr>
        <w:t>Нс</w:t>
      </w:r>
      <w:r w:rsidR="00EE6FA7" w:rsidRPr="0066108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087751" w:rsidRPr="00661082">
        <w:rPr>
          <w:rFonts w:ascii="Times New Roman" w:hAnsi="Times New Roman" w:cs="Times New Roman"/>
          <w:sz w:val="28"/>
          <w:szCs w:val="28"/>
        </w:rPr>
        <w:t xml:space="preserve"> – </w:t>
      </w:r>
      <w:r w:rsidR="00EE6FA7" w:rsidRPr="00661082">
        <w:rPr>
          <w:rFonts w:ascii="Times New Roman" w:hAnsi="Times New Roman" w:cs="Times New Roman"/>
          <w:sz w:val="28"/>
          <w:szCs w:val="28"/>
        </w:rPr>
        <w:t>НДС)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EE6FA7" w:rsidRPr="00661082">
        <w:rPr>
          <w:rFonts w:ascii="Times New Roman" w:hAnsi="Times New Roman" w:cs="Times New Roman"/>
          <w:sz w:val="28"/>
          <w:szCs w:val="28"/>
        </w:rPr>
        <w:t>*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375C" w:rsidRPr="006610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48375C" w:rsidRPr="00661082">
        <w:rPr>
          <w:rFonts w:ascii="Times New Roman" w:hAnsi="Times New Roman" w:cs="Times New Roman"/>
          <w:sz w:val="28"/>
          <w:szCs w:val="28"/>
        </w:rPr>
        <w:t>*</w:t>
      </w:r>
      <w:r w:rsidR="00087751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48375C" w:rsidRPr="0066108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375C" w:rsidRPr="0066108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налог на прибыль,</w:t>
      </w:r>
    </w:p>
    <w:p w:rsidR="00027F9F" w:rsidRPr="00661082" w:rsidRDefault="00087751" w:rsidP="009B44B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ab/>
      </w:r>
      <w:r w:rsidR="00B7037E" w:rsidRPr="00661082">
        <w:rPr>
          <w:rFonts w:ascii="Times New Roman" w:hAnsi="Times New Roman" w:cs="Times New Roman"/>
          <w:sz w:val="28"/>
          <w:szCs w:val="28"/>
        </w:rPr>
        <w:t>где:</w:t>
      </w:r>
    </w:p>
    <w:p w:rsidR="00027F9F" w:rsidRPr="00661082" w:rsidRDefault="00B7037E" w:rsidP="009B44B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ab/>
      </w:r>
      <w:r w:rsidR="007014DA" w:rsidRPr="00661082">
        <w:rPr>
          <w:rFonts w:ascii="Times New Roman" w:hAnsi="Times New Roman" w:cs="Times New Roman"/>
          <w:sz w:val="28"/>
          <w:szCs w:val="28"/>
        </w:rPr>
        <w:t>Т – товарооборот</w:t>
      </w:r>
      <w:r w:rsidR="00027F9F" w:rsidRPr="00661082">
        <w:rPr>
          <w:rFonts w:ascii="Times New Roman" w:hAnsi="Times New Roman" w:cs="Times New Roman"/>
          <w:sz w:val="28"/>
          <w:szCs w:val="28"/>
        </w:rPr>
        <w:t>;</w:t>
      </w:r>
    </w:p>
    <w:p w:rsidR="007014DA" w:rsidRPr="00661082" w:rsidRDefault="00027F9F" w:rsidP="009B44B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014DA" w:rsidRPr="006610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014DA" w:rsidRPr="00661082">
        <w:rPr>
          <w:rFonts w:ascii="Times New Roman" w:hAnsi="Times New Roman" w:cs="Times New Roman"/>
          <w:sz w:val="28"/>
          <w:szCs w:val="28"/>
        </w:rPr>
        <w:t xml:space="preserve"> - рентабельность </w:t>
      </w:r>
      <w:r w:rsidR="00A16555" w:rsidRPr="00661082">
        <w:rPr>
          <w:rFonts w:ascii="Times New Roman" w:hAnsi="Times New Roman" w:cs="Times New Roman"/>
          <w:sz w:val="28"/>
          <w:szCs w:val="28"/>
        </w:rPr>
        <w:t>(</w:t>
      </w:r>
      <w:r w:rsidR="00C53600" w:rsidRPr="00661082">
        <w:rPr>
          <w:rFonts w:ascii="Times New Roman" w:hAnsi="Times New Roman" w:cs="Times New Roman"/>
          <w:sz w:val="28"/>
          <w:szCs w:val="28"/>
        </w:rPr>
        <w:t xml:space="preserve">рентабельность </w:t>
      </w:r>
      <w:r w:rsidR="00950014" w:rsidRPr="00661082">
        <w:rPr>
          <w:rFonts w:ascii="Times New Roman" w:hAnsi="Times New Roman" w:cs="Times New Roman"/>
          <w:sz w:val="28"/>
          <w:szCs w:val="28"/>
        </w:rPr>
        <w:t xml:space="preserve">от </w:t>
      </w:r>
      <w:r w:rsidR="00C53600" w:rsidRPr="00661082">
        <w:rPr>
          <w:rFonts w:ascii="Times New Roman" w:hAnsi="Times New Roman" w:cs="Times New Roman"/>
          <w:sz w:val="28"/>
          <w:szCs w:val="28"/>
        </w:rPr>
        <w:t>операционной деятельности</w:t>
      </w:r>
      <w:r w:rsidR="00A16555" w:rsidRPr="00661082">
        <w:rPr>
          <w:rFonts w:ascii="Times New Roman" w:hAnsi="Times New Roman" w:cs="Times New Roman"/>
          <w:sz w:val="28"/>
          <w:szCs w:val="28"/>
        </w:rPr>
        <w:t>)</w:t>
      </w:r>
      <w:r w:rsidR="007014DA" w:rsidRPr="00661082">
        <w:rPr>
          <w:rFonts w:ascii="Times New Roman" w:hAnsi="Times New Roman" w:cs="Times New Roman"/>
          <w:sz w:val="28"/>
          <w:szCs w:val="28"/>
        </w:rPr>
        <w:t>.</w:t>
      </w:r>
    </w:p>
    <w:p w:rsidR="002222FE" w:rsidRPr="00661082" w:rsidRDefault="00A16555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6F0C5A" w:rsidRPr="00661082">
        <w:rPr>
          <w:rFonts w:ascii="Times New Roman" w:hAnsi="Times New Roman" w:cs="Times New Roman"/>
          <w:sz w:val="28"/>
          <w:szCs w:val="28"/>
        </w:rPr>
        <w:t xml:space="preserve">По результатам анализа </w:t>
      </w:r>
      <w:r w:rsidR="00027F9F" w:rsidRPr="00661082">
        <w:rPr>
          <w:rFonts w:ascii="Times New Roman" w:hAnsi="Times New Roman" w:cs="Times New Roman"/>
          <w:sz w:val="28"/>
          <w:szCs w:val="28"/>
        </w:rPr>
        <w:t xml:space="preserve">экономической деятельности субъекта предпринимательства </w:t>
      </w:r>
      <w:r w:rsidR="000D1C60" w:rsidRPr="00661082">
        <w:rPr>
          <w:rFonts w:ascii="Times New Roman" w:hAnsi="Times New Roman" w:cs="Times New Roman"/>
          <w:sz w:val="28"/>
          <w:szCs w:val="28"/>
        </w:rPr>
        <w:t xml:space="preserve">налоговому органу </w:t>
      </w:r>
      <w:r w:rsidR="00E9330B" w:rsidRPr="00661082">
        <w:rPr>
          <w:rFonts w:ascii="Times New Roman" w:hAnsi="Times New Roman" w:cs="Times New Roman"/>
          <w:sz w:val="28"/>
          <w:szCs w:val="28"/>
        </w:rPr>
        <w:t xml:space="preserve">необходимо выбрать наибольшую сумму </w:t>
      </w:r>
      <w:r w:rsidR="006F0C5A" w:rsidRPr="00661082"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="00E9330B" w:rsidRPr="00661082">
        <w:rPr>
          <w:rFonts w:ascii="Times New Roman" w:hAnsi="Times New Roman" w:cs="Times New Roman"/>
          <w:sz w:val="28"/>
          <w:szCs w:val="28"/>
        </w:rPr>
        <w:t>налогов</w:t>
      </w:r>
      <w:r w:rsidR="007014DA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E9330B" w:rsidRPr="00661082">
        <w:rPr>
          <w:rFonts w:ascii="Times New Roman" w:hAnsi="Times New Roman" w:cs="Times New Roman"/>
          <w:sz w:val="28"/>
          <w:szCs w:val="28"/>
        </w:rPr>
        <w:t xml:space="preserve">для определения суммы налогового </w:t>
      </w:r>
      <w:r w:rsidR="006E0444" w:rsidRPr="00661082">
        <w:rPr>
          <w:rFonts w:ascii="Times New Roman" w:hAnsi="Times New Roman" w:cs="Times New Roman"/>
          <w:sz w:val="28"/>
          <w:szCs w:val="28"/>
        </w:rPr>
        <w:t xml:space="preserve">обязательства по </w:t>
      </w:r>
      <w:r w:rsidR="00E9330B" w:rsidRPr="00661082">
        <w:rPr>
          <w:rFonts w:ascii="Times New Roman" w:hAnsi="Times New Roman" w:cs="Times New Roman"/>
          <w:sz w:val="28"/>
          <w:szCs w:val="28"/>
        </w:rPr>
        <w:t>контракт</w:t>
      </w:r>
      <w:r w:rsidR="006E0444" w:rsidRPr="00661082">
        <w:rPr>
          <w:rFonts w:ascii="Times New Roman" w:hAnsi="Times New Roman" w:cs="Times New Roman"/>
          <w:sz w:val="28"/>
          <w:szCs w:val="28"/>
        </w:rPr>
        <w:t>у</w:t>
      </w:r>
      <w:r w:rsidR="00E9330B" w:rsidRPr="00661082">
        <w:rPr>
          <w:rFonts w:ascii="Times New Roman" w:hAnsi="Times New Roman" w:cs="Times New Roman"/>
          <w:sz w:val="28"/>
          <w:szCs w:val="28"/>
        </w:rPr>
        <w:t>.</w:t>
      </w:r>
    </w:p>
    <w:p w:rsidR="007014DA" w:rsidRPr="00661082" w:rsidRDefault="00A16555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2222FE" w:rsidRPr="00661082">
        <w:rPr>
          <w:rFonts w:ascii="Times New Roman" w:hAnsi="Times New Roman" w:cs="Times New Roman"/>
          <w:sz w:val="28"/>
          <w:szCs w:val="28"/>
        </w:rPr>
        <w:t xml:space="preserve">Если данные </w:t>
      </w:r>
      <w:r w:rsidR="007014DA" w:rsidRPr="00661082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222FE" w:rsidRPr="00661082">
        <w:rPr>
          <w:rFonts w:ascii="Times New Roman" w:hAnsi="Times New Roman" w:cs="Times New Roman"/>
          <w:sz w:val="28"/>
          <w:szCs w:val="28"/>
        </w:rPr>
        <w:t>налогового поста меньше сумм отчетных данных, то для заключения контракта применяется наивысший показатель по отчетным данным</w:t>
      </w:r>
      <w:r w:rsidR="007014DA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6E0444" w:rsidRPr="00661082">
        <w:rPr>
          <w:rFonts w:ascii="Times New Roman" w:hAnsi="Times New Roman" w:cs="Times New Roman"/>
          <w:sz w:val="28"/>
          <w:szCs w:val="28"/>
        </w:rPr>
        <w:t>за соответствующий период</w:t>
      </w:r>
      <w:r w:rsidR="009B44BF">
        <w:rPr>
          <w:rFonts w:ascii="Times New Roman" w:hAnsi="Times New Roman" w:cs="Times New Roman"/>
          <w:sz w:val="28"/>
          <w:szCs w:val="28"/>
        </w:rPr>
        <w:t>,</w:t>
      </w:r>
      <w:r w:rsidR="00EE6FA7" w:rsidRPr="00661082">
        <w:rPr>
          <w:rFonts w:ascii="Times New Roman" w:hAnsi="Times New Roman" w:cs="Times New Roman"/>
          <w:sz w:val="28"/>
          <w:szCs w:val="28"/>
        </w:rPr>
        <w:t xml:space="preserve"> по согласованию </w:t>
      </w:r>
      <w:r w:rsidR="00AD6EFB" w:rsidRPr="00661082">
        <w:rPr>
          <w:rFonts w:ascii="Times New Roman" w:hAnsi="Times New Roman" w:cs="Times New Roman"/>
          <w:sz w:val="28"/>
          <w:szCs w:val="28"/>
        </w:rPr>
        <w:t xml:space="preserve">с </w:t>
      </w:r>
      <w:r w:rsidR="005E147D" w:rsidRPr="00661082">
        <w:rPr>
          <w:rFonts w:ascii="Times New Roman" w:hAnsi="Times New Roman" w:cs="Times New Roman"/>
          <w:sz w:val="28"/>
          <w:szCs w:val="28"/>
        </w:rPr>
        <w:t>субъектом предпринимательства</w:t>
      </w:r>
      <w:r w:rsidR="002222FE" w:rsidRPr="00661082">
        <w:rPr>
          <w:rFonts w:ascii="Times New Roman" w:hAnsi="Times New Roman" w:cs="Times New Roman"/>
          <w:sz w:val="28"/>
          <w:szCs w:val="28"/>
        </w:rPr>
        <w:t>.</w:t>
      </w:r>
    </w:p>
    <w:p w:rsidR="00252283" w:rsidRPr="00661082" w:rsidRDefault="00A16555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0F28F2" w:rsidRPr="00661082">
        <w:rPr>
          <w:rFonts w:ascii="Times New Roman" w:hAnsi="Times New Roman" w:cs="Times New Roman"/>
          <w:sz w:val="28"/>
          <w:szCs w:val="28"/>
        </w:rPr>
        <w:t>В период действия контракта</w:t>
      </w:r>
      <w:r w:rsidR="00AD6EFB" w:rsidRPr="00661082">
        <w:rPr>
          <w:rFonts w:ascii="Times New Roman" w:hAnsi="Times New Roman" w:cs="Times New Roman"/>
          <w:sz w:val="28"/>
          <w:szCs w:val="28"/>
        </w:rPr>
        <w:t>,</w:t>
      </w:r>
      <w:r w:rsidR="000F28F2" w:rsidRPr="00661082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AD6EFB" w:rsidRPr="00661082">
        <w:rPr>
          <w:rFonts w:ascii="Times New Roman" w:hAnsi="Times New Roman" w:cs="Times New Roman"/>
          <w:sz w:val="28"/>
          <w:szCs w:val="28"/>
        </w:rPr>
        <w:t>наличия документальн</w:t>
      </w:r>
      <w:r w:rsidR="00A61007" w:rsidRPr="00661082">
        <w:rPr>
          <w:rFonts w:ascii="Times New Roman" w:hAnsi="Times New Roman" w:cs="Times New Roman"/>
          <w:sz w:val="28"/>
          <w:szCs w:val="28"/>
        </w:rPr>
        <w:t>о</w:t>
      </w:r>
      <w:r w:rsidR="00AD6EFB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A61007" w:rsidRPr="00661082">
        <w:rPr>
          <w:rFonts w:ascii="Times New Roman" w:hAnsi="Times New Roman" w:cs="Times New Roman"/>
          <w:sz w:val="28"/>
          <w:szCs w:val="28"/>
        </w:rPr>
        <w:t>подтвержденных</w:t>
      </w:r>
      <w:r w:rsidR="00AD6EFB" w:rsidRPr="006610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EFB" w:rsidRPr="00661082">
        <w:rPr>
          <w:rFonts w:ascii="Times New Roman" w:hAnsi="Times New Roman" w:cs="Times New Roman"/>
          <w:sz w:val="28"/>
          <w:szCs w:val="28"/>
        </w:rPr>
        <w:t>фактов об изменени</w:t>
      </w:r>
      <w:r w:rsidR="00A61007" w:rsidRPr="0066108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D6EFB" w:rsidRPr="00661082">
        <w:rPr>
          <w:rFonts w:ascii="Times New Roman" w:hAnsi="Times New Roman" w:cs="Times New Roman"/>
          <w:sz w:val="28"/>
          <w:szCs w:val="28"/>
        </w:rPr>
        <w:t xml:space="preserve"> налоговой базы,</w:t>
      </w:r>
      <w:r w:rsidR="000F28F2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8A3E94" w:rsidRPr="00661082">
        <w:rPr>
          <w:rFonts w:ascii="Times New Roman" w:hAnsi="Times New Roman" w:cs="Times New Roman"/>
          <w:sz w:val="28"/>
          <w:szCs w:val="28"/>
        </w:rPr>
        <w:t>для определения суммы налогового обязательства по контракту</w:t>
      </w:r>
      <w:r w:rsidR="00252283" w:rsidRPr="00661082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252283" w:rsidRPr="00661082" w:rsidRDefault="00252283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-</w:t>
      </w:r>
      <w:r w:rsidR="008A3E94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9B44BF">
        <w:rPr>
          <w:rFonts w:ascii="Times New Roman" w:hAnsi="Times New Roman" w:cs="Times New Roman"/>
          <w:sz w:val="28"/>
          <w:szCs w:val="28"/>
        </w:rPr>
        <w:t>в отношениях</w:t>
      </w:r>
      <w:r w:rsidR="00AD6EFB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8A3E94" w:rsidRPr="00661082">
        <w:rPr>
          <w:rFonts w:ascii="Times New Roman" w:hAnsi="Times New Roman" w:cs="Times New Roman"/>
          <w:sz w:val="28"/>
          <w:szCs w:val="28"/>
        </w:rPr>
        <w:t>субъект</w:t>
      </w:r>
      <w:r w:rsidR="00A16555" w:rsidRPr="00661082">
        <w:rPr>
          <w:rFonts w:ascii="Times New Roman" w:hAnsi="Times New Roman" w:cs="Times New Roman"/>
          <w:sz w:val="28"/>
          <w:szCs w:val="28"/>
        </w:rPr>
        <w:t>ов</w:t>
      </w:r>
      <w:r w:rsidR="008A3E94" w:rsidRPr="00661082">
        <w:rPr>
          <w:rFonts w:ascii="Times New Roman" w:hAnsi="Times New Roman" w:cs="Times New Roman"/>
          <w:sz w:val="28"/>
          <w:szCs w:val="28"/>
        </w:rPr>
        <w:t xml:space="preserve"> общественного питания и </w:t>
      </w:r>
      <w:r w:rsidR="009B44BF" w:rsidRPr="00661082">
        <w:rPr>
          <w:rFonts w:ascii="Times New Roman" w:hAnsi="Times New Roman" w:cs="Times New Roman"/>
          <w:sz w:val="28"/>
          <w:szCs w:val="28"/>
        </w:rPr>
        <w:t>курортно-оздоровительн</w:t>
      </w:r>
      <w:r w:rsidR="009B44BF">
        <w:rPr>
          <w:rFonts w:ascii="Times New Roman" w:hAnsi="Times New Roman" w:cs="Times New Roman"/>
          <w:sz w:val="28"/>
          <w:szCs w:val="28"/>
        </w:rPr>
        <w:t>ых</w:t>
      </w:r>
      <w:r w:rsidR="009B44BF" w:rsidRPr="0066108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B44BF">
        <w:rPr>
          <w:rFonts w:ascii="Times New Roman" w:hAnsi="Times New Roman" w:cs="Times New Roman"/>
          <w:sz w:val="28"/>
          <w:szCs w:val="28"/>
        </w:rPr>
        <w:t>й</w:t>
      </w:r>
      <w:r w:rsidR="008A3E94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0F28F2" w:rsidRPr="00661082">
        <w:rPr>
          <w:rFonts w:ascii="Times New Roman" w:hAnsi="Times New Roman" w:cs="Times New Roman"/>
          <w:sz w:val="28"/>
          <w:szCs w:val="28"/>
        </w:rPr>
        <w:t xml:space="preserve">установить налоговый </w:t>
      </w:r>
      <w:r w:rsidR="00792043" w:rsidRPr="00661082">
        <w:rPr>
          <w:rFonts w:ascii="Times New Roman" w:hAnsi="Times New Roman" w:cs="Times New Roman"/>
          <w:sz w:val="28"/>
          <w:szCs w:val="28"/>
        </w:rPr>
        <w:t>пост</w:t>
      </w:r>
      <w:r w:rsidRPr="00661082">
        <w:rPr>
          <w:rFonts w:ascii="Times New Roman" w:hAnsi="Times New Roman" w:cs="Times New Roman"/>
          <w:sz w:val="28"/>
          <w:szCs w:val="28"/>
        </w:rPr>
        <w:t>;</w:t>
      </w:r>
    </w:p>
    <w:p w:rsidR="00252283" w:rsidRPr="00661082" w:rsidRDefault="00252283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-</w:t>
      </w:r>
      <w:r w:rsidR="008A3E94" w:rsidRPr="00661082">
        <w:rPr>
          <w:rFonts w:ascii="Times New Roman" w:hAnsi="Times New Roman" w:cs="Times New Roman"/>
          <w:sz w:val="28"/>
          <w:szCs w:val="28"/>
        </w:rPr>
        <w:t xml:space="preserve"> провести обследование</w:t>
      </w:r>
      <w:r w:rsidR="009B44BF" w:rsidRPr="00661082">
        <w:rPr>
          <w:rFonts w:ascii="Times New Roman" w:hAnsi="Times New Roman" w:cs="Times New Roman"/>
          <w:sz w:val="28"/>
          <w:szCs w:val="28"/>
        </w:rPr>
        <w:t xml:space="preserve"> други</w:t>
      </w:r>
      <w:r w:rsidR="009B44BF">
        <w:rPr>
          <w:rFonts w:ascii="Times New Roman" w:hAnsi="Times New Roman" w:cs="Times New Roman"/>
          <w:sz w:val="28"/>
          <w:szCs w:val="28"/>
        </w:rPr>
        <w:t>х</w:t>
      </w:r>
      <w:r w:rsidR="009B44BF" w:rsidRPr="00661082">
        <w:rPr>
          <w:rFonts w:ascii="Times New Roman" w:hAnsi="Times New Roman" w:cs="Times New Roman"/>
          <w:sz w:val="28"/>
          <w:szCs w:val="28"/>
        </w:rPr>
        <w:t xml:space="preserve"> вид</w:t>
      </w:r>
      <w:r w:rsidR="009B44BF">
        <w:rPr>
          <w:rFonts w:ascii="Times New Roman" w:hAnsi="Times New Roman" w:cs="Times New Roman"/>
          <w:sz w:val="28"/>
          <w:szCs w:val="28"/>
        </w:rPr>
        <w:t>ов</w:t>
      </w:r>
      <w:r w:rsidR="009B44BF" w:rsidRPr="00661082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661082">
        <w:rPr>
          <w:rFonts w:ascii="Times New Roman" w:hAnsi="Times New Roman" w:cs="Times New Roman"/>
          <w:sz w:val="28"/>
          <w:szCs w:val="28"/>
        </w:rPr>
        <w:t>.</w:t>
      </w:r>
    </w:p>
    <w:p w:rsidR="008358AA" w:rsidRPr="00661082" w:rsidRDefault="00252283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Вышеуказанные материалы </w:t>
      </w:r>
      <w:r w:rsidR="00C87F82" w:rsidRPr="00661082">
        <w:rPr>
          <w:rFonts w:ascii="Times New Roman" w:hAnsi="Times New Roman" w:cs="Times New Roman"/>
          <w:sz w:val="28"/>
          <w:szCs w:val="28"/>
        </w:rPr>
        <w:t xml:space="preserve">передаются налоговым органом в уполномоченный налоговый орган для </w:t>
      </w:r>
      <w:r w:rsidR="00064D6A" w:rsidRPr="00661082">
        <w:rPr>
          <w:rFonts w:ascii="Times New Roman" w:hAnsi="Times New Roman" w:cs="Times New Roman"/>
          <w:sz w:val="28"/>
          <w:szCs w:val="28"/>
        </w:rPr>
        <w:t>внес</w:t>
      </w:r>
      <w:r w:rsidR="00C87F82" w:rsidRPr="00661082">
        <w:rPr>
          <w:rFonts w:ascii="Times New Roman" w:hAnsi="Times New Roman" w:cs="Times New Roman"/>
          <w:sz w:val="28"/>
          <w:szCs w:val="28"/>
        </w:rPr>
        <w:t>ения</w:t>
      </w:r>
      <w:r w:rsidR="00064D6A" w:rsidRPr="00661082">
        <w:rPr>
          <w:rFonts w:ascii="Times New Roman" w:hAnsi="Times New Roman" w:cs="Times New Roman"/>
          <w:sz w:val="28"/>
          <w:szCs w:val="28"/>
        </w:rPr>
        <w:t xml:space="preserve"> на </w:t>
      </w:r>
      <w:r w:rsidR="00027F9F" w:rsidRPr="00661082"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 w:rsidR="00064D6A" w:rsidRPr="00661082">
        <w:rPr>
          <w:rFonts w:ascii="Times New Roman" w:hAnsi="Times New Roman" w:cs="Times New Roman"/>
          <w:sz w:val="28"/>
          <w:szCs w:val="28"/>
        </w:rPr>
        <w:t>комиссию по рассмотрению и согласованию контракт</w:t>
      </w:r>
      <w:r w:rsidR="000D1C60" w:rsidRPr="00661082">
        <w:rPr>
          <w:rFonts w:ascii="Times New Roman" w:hAnsi="Times New Roman" w:cs="Times New Roman"/>
          <w:sz w:val="28"/>
          <w:szCs w:val="28"/>
        </w:rPr>
        <w:t>ов</w:t>
      </w: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87F82" w:rsidRPr="00661082">
        <w:rPr>
          <w:rFonts w:ascii="Times New Roman" w:hAnsi="Times New Roman" w:cs="Times New Roman"/>
          <w:sz w:val="28"/>
          <w:szCs w:val="28"/>
        </w:rPr>
        <w:t>по</w:t>
      </w:r>
      <w:r w:rsidRPr="00661082">
        <w:rPr>
          <w:rFonts w:ascii="Times New Roman" w:hAnsi="Times New Roman" w:cs="Times New Roman"/>
          <w:sz w:val="28"/>
          <w:szCs w:val="28"/>
        </w:rPr>
        <w:t xml:space="preserve"> пересмотр</w:t>
      </w:r>
      <w:r w:rsidR="00C87F82" w:rsidRPr="00661082">
        <w:rPr>
          <w:rFonts w:ascii="Times New Roman" w:hAnsi="Times New Roman" w:cs="Times New Roman"/>
          <w:sz w:val="28"/>
          <w:szCs w:val="28"/>
        </w:rPr>
        <w:t>у</w:t>
      </w:r>
      <w:r w:rsidRPr="00661082">
        <w:rPr>
          <w:rFonts w:ascii="Times New Roman" w:hAnsi="Times New Roman" w:cs="Times New Roman"/>
          <w:sz w:val="28"/>
          <w:szCs w:val="28"/>
        </w:rPr>
        <w:t xml:space="preserve"> сумм налоговых обязательств</w:t>
      </w:r>
      <w:r w:rsidR="009B2867" w:rsidRPr="00661082">
        <w:rPr>
          <w:rFonts w:ascii="Times New Roman" w:hAnsi="Times New Roman" w:cs="Times New Roman"/>
          <w:sz w:val="28"/>
          <w:szCs w:val="28"/>
        </w:rPr>
        <w:t xml:space="preserve"> по контракту</w:t>
      </w:r>
      <w:r w:rsidR="00064D6A" w:rsidRPr="00661082">
        <w:rPr>
          <w:rFonts w:ascii="Times New Roman" w:hAnsi="Times New Roman" w:cs="Times New Roman"/>
          <w:sz w:val="28"/>
          <w:szCs w:val="28"/>
        </w:rPr>
        <w:t>.</w:t>
      </w:r>
    </w:p>
    <w:p w:rsidR="0020258C" w:rsidRPr="00661082" w:rsidRDefault="00927451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02A4E" w:rsidRPr="00661082">
        <w:rPr>
          <w:rFonts w:ascii="Times New Roman" w:hAnsi="Times New Roman" w:cs="Times New Roman"/>
          <w:sz w:val="28"/>
          <w:szCs w:val="28"/>
        </w:rPr>
        <w:t xml:space="preserve">По </w:t>
      </w:r>
      <w:r w:rsidR="00180A3C" w:rsidRPr="00661082">
        <w:rPr>
          <w:rFonts w:ascii="Times New Roman" w:hAnsi="Times New Roman" w:cs="Times New Roman"/>
          <w:sz w:val="28"/>
          <w:szCs w:val="28"/>
        </w:rPr>
        <w:t>деятельност</w:t>
      </w:r>
      <w:r w:rsidR="00EC034E" w:rsidRPr="00661082">
        <w:rPr>
          <w:rFonts w:ascii="Times New Roman" w:hAnsi="Times New Roman" w:cs="Times New Roman"/>
          <w:sz w:val="28"/>
          <w:szCs w:val="28"/>
        </w:rPr>
        <w:t>и</w:t>
      </w:r>
      <w:r w:rsidR="00C02A4E" w:rsidRPr="00661082">
        <w:rPr>
          <w:rFonts w:ascii="Times New Roman" w:hAnsi="Times New Roman" w:cs="Times New Roman"/>
          <w:sz w:val="28"/>
          <w:szCs w:val="28"/>
        </w:rPr>
        <w:t xml:space="preserve"> субъекта предпринимательства</w:t>
      </w:r>
      <w:r w:rsidRPr="00661082">
        <w:rPr>
          <w:rFonts w:ascii="Times New Roman" w:hAnsi="Times New Roman" w:cs="Times New Roman"/>
          <w:sz w:val="28"/>
          <w:szCs w:val="28"/>
        </w:rPr>
        <w:t>,</w:t>
      </w:r>
      <w:r w:rsidR="00180A3C" w:rsidRPr="00661082">
        <w:rPr>
          <w:rFonts w:ascii="Times New Roman" w:hAnsi="Times New Roman" w:cs="Times New Roman"/>
          <w:sz w:val="28"/>
          <w:szCs w:val="28"/>
        </w:rPr>
        <w:t xml:space="preserve"> за</w:t>
      </w:r>
      <w:r w:rsidR="007014DA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180A3C" w:rsidRPr="00661082">
        <w:rPr>
          <w:rFonts w:ascii="Times New Roman" w:hAnsi="Times New Roman" w:cs="Times New Roman"/>
          <w:sz w:val="28"/>
          <w:szCs w:val="28"/>
        </w:rPr>
        <w:t xml:space="preserve">исключением субъектов общественного питания, </w:t>
      </w:r>
      <w:r w:rsidR="000D1C60" w:rsidRPr="00661082">
        <w:rPr>
          <w:rFonts w:ascii="Times New Roman" w:hAnsi="Times New Roman" w:cs="Times New Roman"/>
          <w:sz w:val="28"/>
          <w:szCs w:val="28"/>
        </w:rPr>
        <w:t>курортно-оздоровительного учреждения</w:t>
      </w:r>
      <w:r w:rsidR="00180A3C" w:rsidRPr="00661082">
        <w:rPr>
          <w:rFonts w:ascii="Times New Roman" w:hAnsi="Times New Roman" w:cs="Times New Roman"/>
          <w:sz w:val="28"/>
          <w:szCs w:val="28"/>
        </w:rPr>
        <w:t xml:space="preserve"> и застройщик</w:t>
      </w:r>
      <w:r w:rsidR="000D1C60" w:rsidRPr="00661082">
        <w:rPr>
          <w:rFonts w:ascii="Times New Roman" w:hAnsi="Times New Roman" w:cs="Times New Roman"/>
          <w:sz w:val="28"/>
          <w:szCs w:val="28"/>
        </w:rPr>
        <w:t>а</w:t>
      </w:r>
      <w:r w:rsidR="003A78C9" w:rsidRPr="00661082">
        <w:rPr>
          <w:rFonts w:ascii="Times New Roman" w:hAnsi="Times New Roman" w:cs="Times New Roman"/>
          <w:sz w:val="28"/>
          <w:szCs w:val="28"/>
        </w:rPr>
        <w:t xml:space="preserve"> жилья, </w:t>
      </w:r>
      <w:r w:rsidR="007B428A" w:rsidRPr="00661082">
        <w:rPr>
          <w:rFonts w:ascii="Times New Roman" w:hAnsi="Times New Roman" w:cs="Times New Roman"/>
          <w:sz w:val="28"/>
          <w:szCs w:val="28"/>
        </w:rPr>
        <w:t xml:space="preserve">сумма налогового </w:t>
      </w:r>
      <w:r w:rsidR="007B428A" w:rsidRPr="00661082">
        <w:rPr>
          <w:rFonts w:ascii="Times New Roman" w:hAnsi="Times New Roman" w:cs="Times New Roman"/>
          <w:sz w:val="28"/>
          <w:szCs w:val="28"/>
        </w:rPr>
        <w:lastRenderedPageBreak/>
        <w:t>обязательства по контракту при</w:t>
      </w:r>
      <w:r w:rsidR="00872D36" w:rsidRPr="00661082">
        <w:rPr>
          <w:rFonts w:ascii="Times New Roman" w:hAnsi="Times New Roman" w:cs="Times New Roman"/>
          <w:sz w:val="28"/>
          <w:szCs w:val="28"/>
        </w:rPr>
        <w:t>меняется</w:t>
      </w:r>
      <w:r w:rsidR="007B428A" w:rsidRPr="00661082">
        <w:rPr>
          <w:rFonts w:ascii="Times New Roman" w:hAnsi="Times New Roman" w:cs="Times New Roman"/>
          <w:sz w:val="28"/>
          <w:szCs w:val="28"/>
        </w:rPr>
        <w:t xml:space="preserve"> в размере, превышающем наибольшую сумму налоговых обязательств </w:t>
      </w:r>
      <w:r w:rsidR="00087751" w:rsidRPr="00661082">
        <w:rPr>
          <w:rFonts w:ascii="Times New Roman" w:hAnsi="Times New Roman" w:cs="Times New Roman"/>
          <w:sz w:val="28"/>
          <w:szCs w:val="28"/>
        </w:rPr>
        <w:t>за</w:t>
      </w:r>
      <w:r w:rsidR="007B428A" w:rsidRPr="00661082">
        <w:rPr>
          <w:rFonts w:ascii="Times New Roman" w:hAnsi="Times New Roman" w:cs="Times New Roman"/>
          <w:sz w:val="28"/>
          <w:szCs w:val="28"/>
        </w:rPr>
        <w:t xml:space="preserve"> 3 предшествующих года не менее чем на 25 процентов за первый год заключения </w:t>
      </w:r>
      <w:r w:rsidR="0020258C" w:rsidRPr="00661082">
        <w:rPr>
          <w:rFonts w:ascii="Times New Roman" w:hAnsi="Times New Roman" w:cs="Times New Roman"/>
          <w:sz w:val="28"/>
          <w:szCs w:val="28"/>
        </w:rPr>
        <w:t>контракта.</w:t>
      </w:r>
    </w:p>
    <w:p w:rsidR="00D0755A" w:rsidRPr="00661082" w:rsidRDefault="00927451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F1267E" w:rsidRPr="00661082">
        <w:rPr>
          <w:rFonts w:ascii="Times New Roman" w:hAnsi="Times New Roman" w:cs="Times New Roman"/>
          <w:sz w:val="28"/>
          <w:szCs w:val="28"/>
        </w:rPr>
        <w:t xml:space="preserve">Для застройщика жилья сумма </w:t>
      </w:r>
      <w:r w:rsidR="003A78C9" w:rsidRPr="00661082">
        <w:rPr>
          <w:rFonts w:ascii="Times New Roman" w:hAnsi="Times New Roman" w:cs="Times New Roman"/>
          <w:sz w:val="28"/>
          <w:szCs w:val="28"/>
        </w:rPr>
        <w:t xml:space="preserve">налогового обязательства </w:t>
      </w:r>
      <w:r w:rsidR="00AF12FE" w:rsidRPr="00661082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D0755A" w:rsidRPr="00661082">
        <w:rPr>
          <w:rFonts w:ascii="Times New Roman" w:hAnsi="Times New Roman" w:cs="Times New Roman"/>
          <w:sz w:val="28"/>
          <w:szCs w:val="28"/>
        </w:rPr>
        <w:t>в соответствии с требованиями статьи 370 Налогового кодекса Кыргызской Республики.</w:t>
      </w:r>
    </w:p>
    <w:p w:rsidR="00D0755A" w:rsidRPr="00661082" w:rsidRDefault="00400E12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3A78C9" w:rsidRPr="00661082">
        <w:rPr>
          <w:rFonts w:ascii="Times New Roman" w:hAnsi="Times New Roman" w:cs="Times New Roman"/>
          <w:sz w:val="28"/>
          <w:szCs w:val="28"/>
        </w:rPr>
        <w:t xml:space="preserve">строительства объекта </w:t>
      </w:r>
      <w:r w:rsidRPr="00661082">
        <w:rPr>
          <w:rFonts w:ascii="Times New Roman" w:hAnsi="Times New Roman" w:cs="Times New Roman"/>
          <w:sz w:val="28"/>
          <w:szCs w:val="28"/>
        </w:rPr>
        <w:t xml:space="preserve">с долевым </w:t>
      </w:r>
      <w:r w:rsidR="003A78C9" w:rsidRPr="00661082">
        <w:rPr>
          <w:rFonts w:ascii="Times New Roman" w:hAnsi="Times New Roman" w:cs="Times New Roman"/>
          <w:sz w:val="28"/>
          <w:szCs w:val="28"/>
        </w:rPr>
        <w:t>участием</w:t>
      </w:r>
      <w:r w:rsidRPr="00661082">
        <w:rPr>
          <w:rFonts w:ascii="Times New Roman" w:hAnsi="Times New Roman" w:cs="Times New Roman"/>
          <w:sz w:val="28"/>
          <w:szCs w:val="28"/>
        </w:rPr>
        <w:t xml:space="preserve"> обязанность по уплате налогов</w:t>
      </w:r>
      <w:r w:rsidR="003A78C9" w:rsidRPr="00661082">
        <w:rPr>
          <w:rFonts w:ascii="Times New Roman" w:hAnsi="Times New Roman" w:cs="Times New Roman"/>
          <w:sz w:val="28"/>
          <w:szCs w:val="28"/>
        </w:rPr>
        <w:t xml:space="preserve"> по контракту</w:t>
      </w:r>
      <w:r w:rsidRPr="00661082">
        <w:rPr>
          <w:rFonts w:ascii="Times New Roman" w:hAnsi="Times New Roman" w:cs="Times New Roman"/>
          <w:sz w:val="28"/>
          <w:szCs w:val="28"/>
        </w:rPr>
        <w:t xml:space="preserve"> возникает у застройщика жилья в целом по объекту жилого сооружения, при этом сумма налогового обязательства определяется по общей реализуемой площади жилых помещений.</w:t>
      </w:r>
    </w:p>
    <w:p w:rsidR="009D1632" w:rsidRPr="00661082" w:rsidRDefault="00927451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E243F2" w:rsidRPr="00661082">
        <w:rPr>
          <w:rFonts w:ascii="Times New Roman" w:hAnsi="Times New Roman" w:cs="Times New Roman"/>
          <w:sz w:val="28"/>
          <w:szCs w:val="28"/>
        </w:rPr>
        <w:t>При определении налогового обязательства объект</w:t>
      </w:r>
      <w:r w:rsidR="00483B0E" w:rsidRPr="00661082">
        <w:rPr>
          <w:rFonts w:ascii="Times New Roman" w:hAnsi="Times New Roman" w:cs="Times New Roman"/>
          <w:sz w:val="28"/>
          <w:szCs w:val="28"/>
        </w:rPr>
        <w:t>а</w:t>
      </w:r>
      <w:r w:rsidR="00E243F2" w:rsidRPr="00661082">
        <w:rPr>
          <w:rFonts w:ascii="Times New Roman" w:hAnsi="Times New Roman" w:cs="Times New Roman"/>
          <w:sz w:val="28"/>
          <w:szCs w:val="28"/>
        </w:rPr>
        <w:t xml:space="preserve"> жилого сооружения необходимо учитывать стоимость 1 </w:t>
      </w:r>
      <w:r w:rsidR="00120C61" w:rsidRPr="00661082">
        <w:rPr>
          <w:rFonts w:ascii="Times New Roman" w:hAnsi="Times New Roman" w:cs="Times New Roman"/>
          <w:sz w:val="28"/>
          <w:szCs w:val="28"/>
        </w:rPr>
        <w:t>квадратн</w:t>
      </w:r>
      <w:r w:rsidR="009B44BF">
        <w:rPr>
          <w:rFonts w:ascii="Times New Roman" w:hAnsi="Times New Roman" w:cs="Times New Roman"/>
          <w:sz w:val="28"/>
          <w:szCs w:val="28"/>
        </w:rPr>
        <w:t>ого</w:t>
      </w:r>
      <w:r w:rsidR="00120C61" w:rsidRPr="00661082">
        <w:rPr>
          <w:rFonts w:ascii="Times New Roman" w:hAnsi="Times New Roman" w:cs="Times New Roman"/>
          <w:sz w:val="28"/>
          <w:szCs w:val="28"/>
        </w:rPr>
        <w:t xml:space="preserve"> метр</w:t>
      </w:r>
      <w:r w:rsidR="009B44BF">
        <w:rPr>
          <w:rFonts w:ascii="Times New Roman" w:hAnsi="Times New Roman" w:cs="Times New Roman"/>
          <w:sz w:val="28"/>
          <w:szCs w:val="28"/>
        </w:rPr>
        <w:t>а</w:t>
      </w:r>
      <w:r w:rsidR="00E243F2" w:rsidRPr="00661082">
        <w:rPr>
          <w:rFonts w:ascii="Times New Roman" w:hAnsi="Times New Roman" w:cs="Times New Roman"/>
          <w:sz w:val="28"/>
          <w:szCs w:val="28"/>
        </w:rPr>
        <w:t>, месторасположение объекта</w:t>
      </w:r>
      <w:r w:rsidR="00872D36" w:rsidRPr="00661082">
        <w:rPr>
          <w:rFonts w:ascii="Times New Roman" w:hAnsi="Times New Roman" w:cs="Times New Roman"/>
          <w:sz w:val="28"/>
          <w:szCs w:val="28"/>
        </w:rPr>
        <w:t xml:space="preserve"> и</w:t>
      </w:r>
      <w:r w:rsidR="00E243F2" w:rsidRPr="00661082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872D36" w:rsidRPr="00661082">
        <w:rPr>
          <w:rFonts w:ascii="Times New Roman" w:hAnsi="Times New Roman" w:cs="Times New Roman"/>
          <w:sz w:val="28"/>
          <w:szCs w:val="28"/>
        </w:rPr>
        <w:t>реализованных квартир</w:t>
      </w:r>
      <w:r w:rsidR="00120C61" w:rsidRPr="00661082">
        <w:rPr>
          <w:rFonts w:ascii="Times New Roman" w:hAnsi="Times New Roman" w:cs="Times New Roman"/>
          <w:sz w:val="28"/>
          <w:szCs w:val="28"/>
        </w:rPr>
        <w:t>.</w:t>
      </w:r>
    </w:p>
    <w:p w:rsidR="00D0755A" w:rsidRPr="00661082" w:rsidRDefault="00120C61" w:rsidP="009B44B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В</w:t>
      </w:r>
      <w:r w:rsidR="00872D36" w:rsidRPr="00661082">
        <w:rPr>
          <w:rFonts w:ascii="Times New Roman" w:hAnsi="Times New Roman" w:cs="Times New Roman"/>
          <w:sz w:val="28"/>
          <w:szCs w:val="28"/>
        </w:rPr>
        <w:t>ышеуказанные данные необходимо приложить к заявлению</w:t>
      </w:r>
      <w:r w:rsidR="00927451" w:rsidRPr="00661082">
        <w:rPr>
          <w:rFonts w:ascii="Times New Roman" w:hAnsi="Times New Roman" w:cs="Times New Roman"/>
          <w:sz w:val="28"/>
          <w:szCs w:val="28"/>
        </w:rPr>
        <w:t xml:space="preserve"> формы</w:t>
      </w:r>
      <w:r w:rsidR="00872D36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872D36" w:rsidRPr="00661082">
        <w:rPr>
          <w:rFonts w:ascii="Times New Roman" w:hAnsi="Times New Roman" w:cs="Times New Roman"/>
          <w:sz w:val="28"/>
          <w:szCs w:val="28"/>
          <w:lang w:val="en-US"/>
        </w:rPr>
        <w:t>STI</w:t>
      </w:r>
      <w:r w:rsidR="00872D36" w:rsidRPr="00661082">
        <w:rPr>
          <w:rFonts w:ascii="Times New Roman" w:hAnsi="Times New Roman" w:cs="Times New Roman"/>
          <w:sz w:val="28"/>
          <w:szCs w:val="28"/>
        </w:rPr>
        <w:t>-141.</w:t>
      </w:r>
    </w:p>
    <w:p w:rsidR="003A0635" w:rsidRPr="00661082" w:rsidRDefault="003A0635" w:rsidP="009B44B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000" w:rsidRPr="00661082" w:rsidRDefault="00611AA6" w:rsidP="009B44B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B4000" w:rsidRPr="00661082">
        <w:rPr>
          <w:rFonts w:ascii="Times New Roman" w:hAnsi="Times New Roman" w:cs="Times New Roman"/>
          <w:b/>
          <w:sz w:val="28"/>
          <w:szCs w:val="28"/>
        </w:rPr>
        <w:t>. Решение о возможности применения или</w:t>
      </w:r>
    </w:p>
    <w:p w:rsidR="007B4000" w:rsidRPr="00661082" w:rsidRDefault="007B4000" w:rsidP="009B44B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61082">
        <w:rPr>
          <w:rFonts w:ascii="Times New Roman" w:hAnsi="Times New Roman" w:cs="Times New Roman"/>
          <w:b/>
          <w:sz w:val="28"/>
          <w:szCs w:val="28"/>
        </w:rPr>
        <w:t>отказе</w:t>
      </w:r>
      <w:proofErr w:type="gramEnd"/>
      <w:r w:rsidRPr="00661082">
        <w:rPr>
          <w:rFonts w:ascii="Times New Roman" w:hAnsi="Times New Roman" w:cs="Times New Roman"/>
          <w:b/>
          <w:sz w:val="28"/>
          <w:szCs w:val="28"/>
        </w:rPr>
        <w:t xml:space="preserve"> в применении режима на основе контракта</w:t>
      </w:r>
    </w:p>
    <w:p w:rsidR="007B4000" w:rsidRPr="00661082" w:rsidRDefault="007B4000" w:rsidP="009B44B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F92" w:rsidRPr="00661082" w:rsidRDefault="007B4000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83E50" w:rsidRPr="00661082">
        <w:rPr>
          <w:rFonts w:ascii="Times New Roman" w:hAnsi="Times New Roman" w:cs="Times New Roman"/>
          <w:sz w:val="28"/>
          <w:szCs w:val="28"/>
        </w:rPr>
        <w:t>Решение о возможности применения субъект</w:t>
      </w:r>
      <w:r w:rsidR="00E86F92" w:rsidRPr="00661082">
        <w:rPr>
          <w:rFonts w:ascii="Times New Roman" w:hAnsi="Times New Roman" w:cs="Times New Roman"/>
          <w:sz w:val="28"/>
          <w:szCs w:val="28"/>
        </w:rPr>
        <w:t>ом</w:t>
      </w:r>
      <w:r w:rsidR="00C83E50" w:rsidRPr="00661082">
        <w:rPr>
          <w:rFonts w:ascii="Times New Roman" w:hAnsi="Times New Roman" w:cs="Times New Roman"/>
          <w:sz w:val="28"/>
          <w:szCs w:val="28"/>
        </w:rPr>
        <w:t xml:space="preserve"> предпринимательства режима на основе контракта или мотивированный отказ в его применении выносятся налоговым органом по форме </w:t>
      </w:r>
      <w:r w:rsidR="00C83E50" w:rsidRPr="00661082">
        <w:rPr>
          <w:rFonts w:ascii="Times New Roman" w:hAnsi="Times New Roman" w:cs="Times New Roman"/>
          <w:sz w:val="28"/>
          <w:szCs w:val="28"/>
          <w:lang w:val="en-US"/>
        </w:rPr>
        <w:t>STI</w:t>
      </w:r>
      <w:r w:rsidR="00C83E50" w:rsidRPr="00661082">
        <w:rPr>
          <w:rFonts w:ascii="Times New Roman" w:hAnsi="Times New Roman" w:cs="Times New Roman"/>
          <w:sz w:val="28"/>
          <w:szCs w:val="28"/>
        </w:rPr>
        <w:t>-120</w:t>
      </w:r>
      <w:r w:rsidR="00AF090D" w:rsidRPr="0066108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42471" w:rsidRPr="00661082">
        <w:rPr>
          <w:rFonts w:ascii="Times New Roman" w:hAnsi="Times New Roman" w:cs="Times New Roman"/>
          <w:sz w:val="28"/>
          <w:szCs w:val="28"/>
        </w:rPr>
        <w:t>3</w:t>
      </w:r>
      <w:r w:rsidR="00AF090D" w:rsidRPr="00661082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512FDE">
        <w:rPr>
          <w:rFonts w:ascii="Times New Roman" w:hAnsi="Times New Roman" w:cs="Times New Roman"/>
          <w:sz w:val="28"/>
          <w:szCs w:val="28"/>
        </w:rPr>
        <w:t>,</w:t>
      </w:r>
      <w:r w:rsidR="00C83E50" w:rsidRPr="00661082">
        <w:rPr>
          <w:rFonts w:ascii="Times New Roman" w:hAnsi="Times New Roman" w:cs="Times New Roman"/>
          <w:sz w:val="28"/>
          <w:szCs w:val="28"/>
        </w:rPr>
        <w:t xml:space="preserve"> в течение 15 дней со дня, следующего за днем подачи заявления.</w:t>
      </w:r>
    </w:p>
    <w:p w:rsidR="00E86F92" w:rsidRPr="00661082" w:rsidRDefault="00E86F92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Отказ в возможности применения режима на основе контракта с застройщиком жилья применяется в случае, если:</w:t>
      </w:r>
    </w:p>
    <w:p w:rsidR="00E86F92" w:rsidRPr="00661082" w:rsidRDefault="00E86F92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1) срок действия контракта превышает дату ввода в эксплуатацию объекта;</w:t>
      </w:r>
    </w:p>
    <w:p w:rsidR="00E86F92" w:rsidRPr="00661082" w:rsidRDefault="00E07193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86F92" w:rsidRPr="00661082">
        <w:rPr>
          <w:rFonts w:ascii="Times New Roman" w:hAnsi="Times New Roman" w:cs="Times New Roman"/>
          <w:sz w:val="28"/>
          <w:szCs w:val="28"/>
        </w:rPr>
        <w:t xml:space="preserve">) отклонение суммы налогового обязательства </w:t>
      </w:r>
      <w:r w:rsidR="00834410">
        <w:rPr>
          <w:rFonts w:ascii="Times New Roman" w:hAnsi="Times New Roman" w:cs="Times New Roman"/>
          <w:sz w:val="28"/>
          <w:szCs w:val="28"/>
        </w:rPr>
        <w:t>от</w:t>
      </w:r>
      <w:r w:rsidR="00E86F92" w:rsidRPr="00661082">
        <w:rPr>
          <w:rFonts w:ascii="Times New Roman" w:hAnsi="Times New Roman" w:cs="Times New Roman"/>
          <w:sz w:val="28"/>
          <w:szCs w:val="28"/>
        </w:rPr>
        <w:t xml:space="preserve"> обще</w:t>
      </w:r>
      <w:r w:rsidR="00834410">
        <w:rPr>
          <w:rFonts w:ascii="Times New Roman" w:hAnsi="Times New Roman" w:cs="Times New Roman"/>
          <w:sz w:val="28"/>
          <w:szCs w:val="28"/>
        </w:rPr>
        <w:t>го</w:t>
      </w:r>
      <w:r w:rsidR="00E86F92" w:rsidRPr="00661082">
        <w:rPr>
          <w:rFonts w:ascii="Times New Roman" w:hAnsi="Times New Roman" w:cs="Times New Roman"/>
          <w:sz w:val="28"/>
          <w:szCs w:val="28"/>
        </w:rPr>
        <w:t xml:space="preserve"> налогово</w:t>
      </w:r>
      <w:r w:rsidR="00834410">
        <w:rPr>
          <w:rFonts w:ascii="Times New Roman" w:hAnsi="Times New Roman" w:cs="Times New Roman"/>
          <w:sz w:val="28"/>
          <w:szCs w:val="28"/>
        </w:rPr>
        <w:t>го</w:t>
      </w:r>
      <w:r w:rsidR="00E86F92" w:rsidRPr="00661082">
        <w:rPr>
          <w:rFonts w:ascii="Times New Roman" w:hAnsi="Times New Roman" w:cs="Times New Roman"/>
          <w:sz w:val="28"/>
          <w:szCs w:val="28"/>
        </w:rPr>
        <w:t xml:space="preserve"> режим</w:t>
      </w:r>
      <w:r w:rsidR="00834410">
        <w:rPr>
          <w:rFonts w:ascii="Times New Roman" w:hAnsi="Times New Roman" w:cs="Times New Roman"/>
          <w:sz w:val="28"/>
          <w:szCs w:val="28"/>
        </w:rPr>
        <w:t>а</w:t>
      </w:r>
      <w:r w:rsidR="00E86F92" w:rsidRPr="00661082">
        <w:rPr>
          <w:rFonts w:ascii="Times New Roman" w:hAnsi="Times New Roman" w:cs="Times New Roman"/>
          <w:sz w:val="28"/>
          <w:szCs w:val="28"/>
        </w:rPr>
        <w:t xml:space="preserve"> и фиксированной суммы по контракту составляет более 50 процентов согласно нижеприведенному расчету.</w:t>
      </w:r>
    </w:p>
    <w:p w:rsidR="00E86F92" w:rsidRPr="00661082" w:rsidRDefault="00E86F92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61082">
        <w:rPr>
          <w:rFonts w:ascii="Times New Roman" w:hAnsi="Times New Roman" w:cs="Times New Roman"/>
          <w:sz w:val="24"/>
          <w:szCs w:val="28"/>
        </w:rPr>
        <w:t>(Примерный расчет)</w:t>
      </w:r>
    </w:p>
    <w:p w:rsidR="00E86F92" w:rsidRPr="00661082" w:rsidRDefault="00E86F92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E86F92" w:rsidRPr="00512FDE" w:rsidRDefault="00E86F92" w:rsidP="009B44BF">
      <w:pPr>
        <w:spacing w:after="0" w:line="240" w:lineRule="auto"/>
        <w:ind w:firstLine="709"/>
        <w:jc w:val="center"/>
        <w:rPr>
          <w:b/>
          <w:sz w:val="24"/>
          <w:szCs w:val="24"/>
        </w:rPr>
      </w:pPr>
      <w:r w:rsidRPr="00512FDE">
        <w:rPr>
          <w:rFonts w:ascii="Times New Roman" w:hAnsi="Times New Roman" w:cs="Times New Roman"/>
          <w:b/>
          <w:sz w:val="24"/>
          <w:szCs w:val="24"/>
        </w:rPr>
        <w:t>Сравнительная таблица сумм налогов по контракту и на общем режиме</w:t>
      </w:r>
    </w:p>
    <w:tbl>
      <w:tblPr>
        <w:tblStyle w:val="ae"/>
        <w:tblW w:w="9322" w:type="dxa"/>
        <w:tblLayout w:type="fixed"/>
        <w:tblLook w:val="04A0"/>
      </w:tblPr>
      <w:tblGrid>
        <w:gridCol w:w="1034"/>
        <w:gridCol w:w="1022"/>
        <w:gridCol w:w="1029"/>
        <w:gridCol w:w="1134"/>
        <w:gridCol w:w="932"/>
        <w:gridCol w:w="1034"/>
        <w:gridCol w:w="1153"/>
        <w:gridCol w:w="1134"/>
        <w:gridCol w:w="850"/>
      </w:tblGrid>
      <w:tr w:rsidR="00661082" w:rsidRPr="00512FDE" w:rsidTr="00834410">
        <w:trPr>
          <w:trHeight w:val="320"/>
        </w:trPr>
        <w:tc>
          <w:tcPr>
            <w:tcW w:w="1034" w:type="dxa"/>
            <w:vMerge w:val="restart"/>
          </w:tcPr>
          <w:p w:rsidR="00E86F92" w:rsidRPr="00512FDE" w:rsidRDefault="00834410" w:rsidP="00F63CAE">
            <w:pPr>
              <w:ind w:left="-1" w:right="-33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r w:rsidR="00F63CAE">
              <w:rPr>
                <w:rFonts w:ascii="Times New Roman" w:hAnsi="Times New Roman" w:cs="Times New Roman"/>
                <w:sz w:val="24"/>
                <w:szCs w:val="24"/>
              </w:rPr>
              <w:t>илых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оме</w:t>
            </w:r>
            <w:r w:rsidR="00F63C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щений</w:t>
            </w:r>
            <w:proofErr w:type="spellEnd"/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 xml:space="preserve"> (кв.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  <w:p w:rsidR="00E86F92" w:rsidRPr="00512FDE" w:rsidRDefault="00E86F92" w:rsidP="009B44BF">
            <w:pPr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Merge w:val="restart"/>
          </w:tcPr>
          <w:p w:rsidR="00E86F92" w:rsidRPr="00512FDE" w:rsidRDefault="00E86F92" w:rsidP="00834410">
            <w:pPr>
              <w:ind w:left="-41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 xml:space="preserve">Сумма по </w:t>
            </w:r>
            <w:proofErr w:type="spellStart"/>
            <w:proofErr w:type="gramStart"/>
            <w:r w:rsidR="00F63CAE" w:rsidRPr="00512FDE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F63CAE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F63CAE" w:rsidRPr="00512FDE">
              <w:rPr>
                <w:rFonts w:ascii="Times New Roman" w:hAnsi="Times New Roman" w:cs="Times New Roman"/>
                <w:sz w:val="24"/>
                <w:szCs w:val="24"/>
              </w:rPr>
              <w:t>акту</w:t>
            </w:r>
            <w:proofErr w:type="spellEnd"/>
            <w:proofErr w:type="gramEnd"/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(гр.1х1.2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х 900</w:t>
            </w:r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сом)</w:t>
            </w:r>
          </w:p>
          <w:p w:rsidR="00E86F92" w:rsidRPr="00512FDE" w:rsidRDefault="00E86F92" w:rsidP="00512FDE">
            <w:pPr>
              <w:ind w:right="-145" w:hanging="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сом)</w:t>
            </w:r>
          </w:p>
        </w:tc>
        <w:tc>
          <w:tcPr>
            <w:tcW w:w="1029" w:type="dxa"/>
            <w:vMerge w:val="restart"/>
          </w:tcPr>
          <w:p w:rsidR="00512FDE" w:rsidRDefault="00E86F92" w:rsidP="00512FD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512FDE"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="00994A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2FDE">
              <w:rPr>
                <w:rFonts w:ascii="Times New Roman" w:hAnsi="Times New Roman" w:cs="Times New Roman"/>
                <w:sz w:val="24"/>
                <w:szCs w:val="24"/>
              </w:rPr>
              <w:t>мос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2FDE">
              <w:rPr>
                <w:rFonts w:ascii="Times New Roman" w:hAnsi="Times New Roman" w:cs="Times New Roman"/>
                <w:sz w:val="24"/>
                <w:szCs w:val="24"/>
              </w:rPr>
              <w:t>реалии-</w:t>
            </w:r>
            <w:r w:rsidR="00834410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за 1 кв.</w:t>
            </w:r>
            <w:r w:rsidR="00994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(800</w:t>
            </w:r>
            <w:r w:rsidR="00994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</w:p>
          <w:p w:rsidR="00E86F92" w:rsidRPr="00512FDE" w:rsidRDefault="00E86F92" w:rsidP="00512FDE">
            <w:pPr>
              <w:ind w:right="-1"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70)</w:t>
            </w:r>
          </w:p>
        </w:tc>
        <w:tc>
          <w:tcPr>
            <w:tcW w:w="4253" w:type="dxa"/>
            <w:gridSpan w:val="4"/>
          </w:tcPr>
          <w:p w:rsidR="00E86F92" w:rsidRPr="00512FDE" w:rsidRDefault="00E86F92" w:rsidP="009B44BF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 xml:space="preserve">Расчет суммы налогового обязательства </w:t>
            </w:r>
          </w:p>
          <w:p w:rsidR="00E86F92" w:rsidRPr="00512FDE" w:rsidRDefault="00834410" w:rsidP="009B44BF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общего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 xml:space="preserve">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gridSpan w:val="2"/>
          </w:tcPr>
          <w:p w:rsidR="00E86F92" w:rsidRPr="00512FDE" w:rsidRDefault="00E86F92" w:rsidP="00512FDE">
            <w:pPr>
              <w:ind w:right="-1"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E86F92" w:rsidRPr="00512FDE" w:rsidRDefault="00E86F92" w:rsidP="009B44BF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082" w:rsidRPr="00512FDE" w:rsidTr="00834410">
        <w:trPr>
          <w:trHeight w:val="780"/>
        </w:trPr>
        <w:tc>
          <w:tcPr>
            <w:tcW w:w="1034" w:type="dxa"/>
            <w:vMerge/>
          </w:tcPr>
          <w:p w:rsidR="00E86F92" w:rsidRPr="00512FDE" w:rsidRDefault="00E86F92" w:rsidP="009B44BF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</w:tcPr>
          <w:p w:rsidR="00E86F92" w:rsidRPr="00512FDE" w:rsidRDefault="00E86F92" w:rsidP="009B44BF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</w:tcPr>
          <w:p w:rsidR="00E86F92" w:rsidRPr="00512FDE" w:rsidRDefault="00E86F92" w:rsidP="009B44BF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6F92" w:rsidRPr="00512FDE" w:rsidRDefault="00E86F92" w:rsidP="00834410">
            <w:pPr>
              <w:ind w:right="-1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 xml:space="preserve">Сумма выручки (гр.1 </w:t>
            </w:r>
            <w:proofErr w:type="spellStart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 xml:space="preserve"> гр.3)</w:t>
            </w:r>
          </w:p>
          <w:p w:rsidR="00E86F92" w:rsidRPr="00512FDE" w:rsidRDefault="00834410" w:rsidP="00834410">
            <w:pPr>
              <w:ind w:left="-108" w:right="-1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сом)</w:t>
            </w:r>
          </w:p>
        </w:tc>
        <w:tc>
          <w:tcPr>
            <w:tcW w:w="932" w:type="dxa"/>
          </w:tcPr>
          <w:p w:rsidR="00E86F92" w:rsidRPr="00512FDE" w:rsidRDefault="00E86F92" w:rsidP="00512FDE">
            <w:pPr>
              <w:ind w:right="-1"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НсП</w:t>
            </w:r>
            <w:proofErr w:type="spellEnd"/>
          </w:p>
          <w:p w:rsidR="00E86F92" w:rsidRPr="00512FDE" w:rsidRDefault="00E86F92" w:rsidP="00834410">
            <w:pPr>
              <w:ind w:left="-108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(гр.4/1,02</w:t>
            </w:r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2%)</w:t>
            </w:r>
          </w:p>
          <w:p w:rsidR="00E86F92" w:rsidRPr="00512FDE" w:rsidRDefault="00E86F92" w:rsidP="009B44BF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</w:tcPr>
          <w:p w:rsidR="00E86F92" w:rsidRPr="00512FDE" w:rsidRDefault="00E86F92" w:rsidP="00512FDE">
            <w:pPr>
              <w:ind w:right="-1" w:firstLine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НнП</w:t>
            </w:r>
            <w:proofErr w:type="spellEnd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F92" w:rsidRPr="00512FDE" w:rsidRDefault="00E86F92" w:rsidP="00834410">
            <w:pPr>
              <w:ind w:left="-189" w:right="-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(гр.4 - гр.5)/ 1,2</w:t>
            </w:r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х2</w:t>
            </w:r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 xml:space="preserve">0% </w:t>
            </w:r>
            <w:proofErr w:type="spellStart"/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10%, где (рент. 20%)</w:t>
            </w:r>
          </w:p>
        </w:tc>
        <w:tc>
          <w:tcPr>
            <w:tcW w:w="1153" w:type="dxa"/>
          </w:tcPr>
          <w:p w:rsidR="00E86F92" w:rsidRPr="00512FDE" w:rsidRDefault="00E86F92" w:rsidP="00834410">
            <w:pPr>
              <w:ind w:right="-1"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E86F92" w:rsidRPr="00512FDE" w:rsidRDefault="00E86F92" w:rsidP="00834410">
            <w:pPr>
              <w:ind w:left="-8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 w:rsidR="0083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сом)</w:t>
            </w:r>
          </w:p>
          <w:p w:rsidR="00E86F92" w:rsidRPr="00512FDE" w:rsidRDefault="00E86F92" w:rsidP="00834410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6F92" w:rsidRPr="00512FDE" w:rsidRDefault="00E86F92" w:rsidP="00834410">
            <w:pPr>
              <w:ind w:right="-1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(+;-)</w:t>
            </w:r>
          </w:p>
          <w:p w:rsidR="00E86F92" w:rsidRPr="00512FDE" w:rsidRDefault="00E86F92" w:rsidP="00834410">
            <w:pPr>
              <w:ind w:right="-249"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(гр.2-гр.7)</w:t>
            </w:r>
          </w:p>
          <w:p w:rsidR="00E86F92" w:rsidRPr="00512FDE" w:rsidRDefault="00E86F92" w:rsidP="00834410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86F92" w:rsidRPr="00512FDE" w:rsidRDefault="00E86F92" w:rsidP="0083441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86F92" w:rsidRPr="00512FDE" w:rsidRDefault="00E86F92" w:rsidP="00834410">
            <w:pPr>
              <w:ind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082" w:rsidRPr="00512FDE" w:rsidTr="00834410">
        <w:tc>
          <w:tcPr>
            <w:tcW w:w="1034" w:type="dxa"/>
          </w:tcPr>
          <w:p w:rsidR="00E86F92" w:rsidRPr="00834410" w:rsidRDefault="00E86F92" w:rsidP="0051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</w:tcPr>
          <w:p w:rsidR="00E86F92" w:rsidRPr="00834410" w:rsidRDefault="00E86F92" w:rsidP="0051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E86F92" w:rsidRPr="00834410" w:rsidRDefault="00E86F92" w:rsidP="0051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86F92" w:rsidRPr="00834410" w:rsidRDefault="00E86F92" w:rsidP="0051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2" w:type="dxa"/>
          </w:tcPr>
          <w:p w:rsidR="00E86F92" w:rsidRPr="00834410" w:rsidRDefault="00E86F92" w:rsidP="0051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4" w:type="dxa"/>
          </w:tcPr>
          <w:p w:rsidR="00E86F92" w:rsidRPr="00834410" w:rsidRDefault="00E86F92" w:rsidP="0051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3" w:type="dxa"/>
          </w:tcPr>
          <w:p w:rsidR="00E86F92" w:rsidRPr="00834410" w:rsidRDefault="00E86F92" w:rsidP="0051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86F92" w:rsidRPr="00834410" w:rsidRDefault="00E86F92" w:rsidP="0051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86F92" w:rsidRPr="00834410" w:rsidRDefault="00E86F92" w:rsidP="0051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1082" w:rsidRPr="00512FDE" w:rsidTr="00834410">
        <w:trPr>
          <w:trHeight w:val="314"/>
        </w:trPr>
        <w:tc>
          <w:tcPr>
            <w:tcW w:w="1034" w:type="dxa"/>
            <w:vAlign w:val="center"/>
          </w:tcPr>
          <w:p w:rsidR="00E86F92" w:rsidRPr="00512FDE" w:rsidRDefault="00512FDE" w:rsidP="0051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22" w:type="dxa"/>
            <w:vAlign w:val="center"/>
          </w:tcPr>
          <w:p w:rsidR="00E86F92" w:rsidRPr="00512FDE" w:rsidRDefault="00E86F92" w:rsidP="0051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7560,0</w:t>
            </w:r>
          </w:p>
        </w:tc>
        <w:tc>
          <w:tcPr>
            <w:tcW w:w="1029" w:type="dxa"/>
            <w:vAlign w:val="center"/>
          </w:tcPr>
          <w:p w:rsidR="00E86F92" w:rsidRPr="00512FDE" w:rsidRDefault="00E86F92" w:rsidP="0051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  <w:vAlign w:val="center"/>
          </w:tcPr>
          <w:p w:rsidR="00E86F92" w:rsidRPr="00512FDE" w:rsidRDefault="00E86F92" w:rsidP="0051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392000,0</w:t>
            </w:r>
          </w:p>
        </w:tc>
        <w:tc>
          <w:tcPr>
            <w:tcW w:w="932" w:type="dxa"/>
            <w:vAlign w:val="center"/>
          </w:tcPr>
          <w:p w:rsidR="00E86F92" w:rsidRPr="00512FDE" w:rsidRDefault="00512FDE" w:rsidP="0051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686,3</w:t>
            </w:r>
          </w:p>
        </w:tc>
        <w:tc>
          <w:tcPr>
            <w:tcW w:w="1034" w:type="dxa"/>
            <w:vAlign w:val="center"/>
          </w:tcPr>
          <w:p w:rsidR="00E86F92" w:rsidRPr="00512FDE" w:rsidRDefault="00512FDE" w:rsidP="0051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405,3</w:t>
            </w:r>
          </w:p>
        </w:tc>
        <w:tc>
          <w:tcPr>
            <w:tcW w:w="1153" w:type="dxa"/>
            <w:vAlign w:val="center"/>
          </w:tcPr>
          <w:p w:rsidR="00E86F92" w:rsidRPr="00512FDE" w:rsidRDefault="00512FDE" w:rsidP="0051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091,5</w:t>
            </w:r>
          </w:p>
        </w:tc>
        <w:tc>
          <w:tcPr>
            <w:tcW w:w="1134" w:type="dxa"/>
            <w:vAlign w:val="center"/>
          </w:tcPr>
          <w:p w:rsidR="00E86F92" w:rsidRPr="00512FDE" w:rsidRDefault="00512FDE" w:rsidP="0051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E86F92" w:rsidRPr="00512FDE"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  <w:tc>
          <w:tcPr>
            <w:tcW w:w="850" w:type="dxa"/>
            <w:vAlign w:val="center"/>
          </w:tcPr>
          <w:p w:rsidR="00E86F92" w:rsidRPr="00512FDE" w:rsidRDefault="00E86F92" w:rsidP="00512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FDE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</w:tr>
    </w:tbl>
    <w:p w:rsidR="007B4000" w:rsidRPr="00661082" w:rsidRDefault="007B4000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83E50" w:rsidRPr="00661082">
        <w:rPr>
          <w:rFonts w:ascii="Times New Roman" w:hAnsi="Times New Roman" w:cs="Times New Roman"/>
          <w:sz w:val="28"/>
          <w:szCs w:val="28"/>
        </w:rPr>
        <w:t>В случае принятия решения о возможности применения субъектом предпринимательства режима на основе контракта налоговым органом, по согласованию с уполномоченным налоговым органом, заключается контракт с субъектом предпринимательства в течение 15 рабочих дней со дня, следующего за днем принятия решения.</w:t>
      </w:r>
    </w:p>
    <w:p w:rsidR="007B4000" w:rsidRPr="00661082" w:rsidRDefault="00C83E50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Уполномоченным налоговым органом создается комиссия по рассмотрению и согласованию контракта.</w:t>
      </w:r>
      <w:r w:rsidR="007B4000" w:rsidRPr="00661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000" w:rsidRPr="00661082" w:rsidRDefault="007B4000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83E50" w:rsidRPr="00661082">
        <w:rPr>
          <w:rFonts w:ascii="Times New Roman" w:hAnsi="Times New Roman" w:cs="Times New Roman"/>
          <w:sz w:val="28"/>
          <w:szCs w:val="28"/>
        </w:rPr>
        <w:t>Состав и регламент работы комиссии определяется приказом уполномоченного налогового органа.</w:t>
      </w:r>
    </w:p>
    <w:p w:rsidR="00C83E50" w:rsidRPr="00661082" w:rsidRDefault="00C83E50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На основании решения комиссии уполномоченным налоговым органом в адрес налогового органа направляется соответствующее письмо о согласовании или отказе в согласовании налогового контракта. В случае согласования в бланках налогового контракта курирующим заместителем председателя уполномоченного налогового органа подписывается к</w:t>
      </w:r>
      <w:r w:rsidR="00F42471" w:rsidRPr="00661082">
        <w:rPr>
          <w:rFonts w:ascii="Times New Roman" w:hAnsi="Times New Roman" w:cs="Times New Roman"/>
          <w:sz w:val="28"/>
          <w:szCs w:val="28"/>
        </w:rPr>
        <w:t>онтракт и заверяется печатью.</w:t>
      </w:r>
    </w:p>
    <w:p w:rsidR="007B4000" w:rsidRPr="00661082" w:rsidRDefault="00A5277C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7B4000" w:rsidRPr="0066108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B74096" w:rsidRPr="00661082">
        <w:rPr>
          <w:rFonts w:ascii="Times New Roman" w:hAnsi="Times New Roman" w:cs="Times New Roman"/>
          <w:sz w:val="28"/>
          <w:szCs w:val="28"/>
        </w:rPr>
        <w:t>ликвидации, расторжения договора аренды нежилого помещения (объект предпринимательства), закрытия</w:t>
      </w:r>
      <w:r w:rsidR="00C83E50" w:rsidRPr="00661082">
        <w:rPr>
          <w:rFonts w:ascii="Times New Roman" w:hAnsi="Times New Roman" w:cs="Times New Roman"/>
          <w:sz w:val="28"/>
          <w:szCs w:val="28"/>
        </w:rPr>
        <w:t xml:space="preserve"> и</w:t>
      </w:r>
      <w:r w:rsidR="00B74096" w:rsidRPr="00661082">
        <w:rPr>
          <w:rFonts w:ascii="Times New Roman" w:hAnsi="Times New Roman" w:cs="Times New Roman"/>
          <w:sz w:val="28"/>
          <w:szCs w:val="28"/>
        </w:rPr>
        <w:t xml:space="preserve"> перепрофилирования объекта </w:t>
      </w:r>
      <w:r w:rsidR="00D24C05" w:rsidRPr="00661082">
        <w:rPr>
          <w:rFonts w:ascii="Times New Roman" w:hAnsi="Times New Roman" w:cs="Times New Roman"/>
          <w:sz w:val="28"/>
          <w:szCs w:val="28"/>
        </w:rPr>
        <w:t xml:space="preserve">субъектом предпринимательства </w:t>
      </w:r>
      <w:r w:rsidR="007B4000" w:rsidRPr="00661082">
        <w:rPr>
          <w:rFonts w:ascii="Times New Roman" w:hAnsi="Times New Roman" w:cs="Times New Roman"/>
          <w:sz w:val="28"/>
          <w:szCs w:val="28"/>
        </w:rPr>
        <w:t>подается соответствующее заявление в налоговый орган о расторжении контракта.</w:t>
      </w:r>
    </w:p>
    <w:p w:rsidR="007B4000" w:rsidRPr="00661082" w:rsidRDefault="007B4000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Налоговым органом в течение 3-х рабочих дней проводится обследование </w:t>
      </w:r>
      <w:r w:rsidR="00540FD4">
        <w:rPr>
          <w:rFonts w:ascii="Times New Roman" w:hAnsi="Times New Roman" w:cs="Times New Roman"/>
          <w:sz w:val="28"/>
          <w:szCs w:val="28"/>
        </w:rPr>
        <w:t xml:space="preserve">объекта, </w:t>
      </w:r>
      <w:r w:rsidRPr="00661082">
        <w:rPr>
          <w:rFonts w:ascii="Times New Roman" w:hAnsi="Times New Roman" w:cs="Times New Roman"/>
          <w:sz w:val="28"/>
          <w:szCs w:val="28"/>
        </w:rPr>
        <w:t>составляется акт налогового контроля и/или акт обследования, производится фото-видеосъ</w:t>
      </w:r>
      <w:r w:rsidR="00293F27">
        <w:rPr>
          <w:rFonts w:ascii="Times New Roman" w:hAnsi="Times New Roman" w:cs="Times New Roman"/>
          <w:sz w:val="28"/>
          <w:szCs w:val="28"/>
        </w:rPr>
        <w:t>е</w:t>
      </w:r>
      <w:r w:rsidRPr="00661082">
        <w:rPr>
          <w:rFonts w:ascii="Times New Roman" w:hAnsi="Times New Roman" w:cs="Times New Roman"/>
          <w:sz w:val="28"/>
          <w:szCs w:val="28"/>
        </w:rPr>
        <w:t xml:space="preserve">мка, снимается копия договора аренды, устанавливается новый владелец или арендатор и направляются имеющиеся материалы в уполномоченный налоговый орган для </w:t>
      </w:r>
      <w:r w:rsidR="0021523C" w:rsidRPr="00661082">
        <w:rPr>
          <w:rFonts w:ascii="Times New Roman" w:hAnsi="Times New Roman" w:cs="Times New Roman"/>
          <w:sz w:val="28"/>
          <w:szCs w:val="28"/>
        </w:rPr>
        <w:t xml:space="preserve">дальнейшего рассмотрения возможности </w:t>
      </w:r>
      <w:r w:rsidRPr="00661082">
        <w:rPr>
          <w:rFonts w:ascii="Times New Roman" w:hAnsi="Times New Roman" w:cs="Times New Roman"/>
          <w:sz w:val="28"/>
          <w:szCs w:val="28"/>
        </w:rPr>
        <w:t>расторжения контракта.</w:t>
      </w:r>
    </w:p>
    <w:p w:rsidR="007B4000" w:rsidRPr="00661082" w:rsidRDefault="007B4000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1082">
        <w:rPr>
          <w:rFonts w:ascii="Times New Roman" w:hAnsi="Times New Roman" w:cs="Times New Roman"/>
          <w:sz w:val="28"/>
          <w:szCs w:val="28"/>
        </w:rPr>
        <w:t xml:space="preserve">В ходе проведения налогового контроля органом налоговой службы </w:t>
      </w:r>
      <w:r w:rsidR="00D07774" w:rsidRPr="00661082">
        <w:rPr>
          <w:rFonts w:ascii="Times New Roman" w:hAnsi="Times New Roman" w:cs="Times New Roman"/>
          <w:sz w:val="28"/>
          <w:szCs w:val="28"/>
        </w:rPr>
        <w:t>при выявлении</w:t>
      </w:r>
      <w:r w:rsidRPr="00661082">
        <w:rPr>
          <w:rFonts w:ascii="Times New Roman" w:hAnsi="Times New Roman" w:cs="Times New Roman"/>
          <w:sz w:val="28"/>
          <w:szCs w:val="28"/>
        </w:rPr>
        <w:t xml:space="preserve"> изменений налогооблагаемой базы, не</w:t>
      </w:r>
      <w:r w:rsidR="00293F27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соответствующи</w:t>
      </w:r>
      <w:r w:rsidR="00293F27">
        <w:rPr>
          <w:rFonts w:ascii="Times New Roman" w:hAnsi="Times New Roman" w:cs="Times New Roman"/>
          <w:sz w:val="28"/>
          <w:szCs w:val="28"/>
        </w:rPr>
        <w:t>х</w:t>
      </w:r>
      <w:r w:rsidRPr="00661082">
        <w:rPr>
          <w:rFonts w:ascii="Times New Roman" w:hAnsi="Times New Roman" w:cs="Times New Roman"/>
          <w:sz w:val="28"/>
          <w:szCs w:val="28"/>
        </w:rPr>
        <w:t xml:space="preserve"> условиям, предусмотренным в контракте (изменение площади жилого помещения, площади летней площадки и/или зимнего зала, количества посадочных мест, сезонности и режим</w:t>
      </w:r>
      <w:r w:rsidR="00293F27">
        <w:rPr>
          <w:rFonts w:ascii="Times New Roman" w:hAnsi="Times New Roman" w:cs="Times New Roman"/>
          <w:sz w:val="28"/>
          <w:szCs w:val="28"/>
        </w:rPr>
        <w:t>а</w:t>
      </w:r>
      <w:r w:rsidRPr="00661082">
        <w:rPr>
          <w:rFonts w:ascii="Times New Roman" w:hAnsi="Times New Roman" w:cs="Times New Roman"/>
          <w:sz w:val="28"/>
          <w:szCs w:val="28"/>
        </w:rPr>
        <w:t xml:space="preserve"> работы, оказания дополнительных услуг, не включенных в контракт, месторасположения объекта, результатов по итогам установленного налогового поста и др.)</w:t>
      </w:r>
      <w:r w:rsidR="00293F27">
        <w:rPr>
          <w:rFonts w:ascii="Times New Roman" w:hAnsi="Times New Roman" w:cs="Times New Roman"/>
          <w:sz w:val="28"/>
          <w:szCs w:val="28"/>
        </w:rPr>
        <w:t>,</w:t>
      </w:r>
      <w:r w:rsidRPr="00661082">
        <w:rPr>
          <w:rFonts w:ascii="Times New Roman" w:hAnsi="Times New Roman" w:cs="Times New Roman"/>
          <w:sz w:val="28"/>
          <w:szCs w:val="28"/>
        </w:rPr>
        <w:t xml:space="preserve"> заключенный контракт подлежит расторжению.</w:t>
      </w:r>
      <w:proofErr w:type="gramEnd"/>
    </w:p>
    <w:p w:rsidR="00C83E50" w:rsidRPr="00661082" w:rsidRDefault="00C83E50" w:rsidP="009B44BF">
      <w:pPr>
        <w:autoSpaceDE w:val="0"/>
        <w:autoSpaceDN w:val="0"/>
        <w:adjustRightInd w:val="0"/>
        <w:spacing w:after="0" w:line="240" w:lineRule="auto"/>
        <w:ind w:left="1" w:right="-1" w:firstLine="709"/>
        <w:rPr>
          <w:rFonts w:ascii="Times New Roman" w:hAnsi="Times New Roman" w:cs="Times New Roman"/>
          <w:b/>
          <w:sz w:val="28"/>
          <w:szCs w:val="28"/>
        </w:rPr>
      </w:pPr>
    </w:p>
    <w:p w:rsidR="005F0868" w:rsidRPr="00661082" w:rsidRDefault="00611AA6" w:rsidP="009B44BF">
      <w:pPr>
        <w:autoSpaceDE w:val="0"/>
        <w:autoSpaceDN w:val="0"/>
        <w:adjustRightInd w:val="0"/>
        <w:spacing w:after="0" w:line="240" w:lineRule="auto"/>
        <w:ind w:left="143"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F0868" w:rsidRPr="00661082">
        <w:rPr>
          <w:rFonts w:ascii="Times New Roman" w:hAnsi="Times New Roman" w:cs="Times New Roman"/>
          <w:b/>
          <w:sz w:val="28"/>
          <w:szCs w:val="28"/>
        </w:rPr>
        <w:t>.</w:t>
      </w:r>
      <w:r w:rsidR="005B5E28" w:rsidRPr="006610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96A" w:rsidRPr="00661082">
        <w:rPr>
          <w:rFonts w:ascii="Times New Roman" w:hAnsi="Times New Roman" w:cs="Times New Roman"/>
          <w:b/>
          <w:sz w:val="28"/>
          <w:szCs w:val="28"/>
        </w:rPr>
        <w:t xml:space="preserve">Перезаключение </w:t>
      </w:r>
      <w:r w:rsidR="008C06FC" w:rsidRPr="00661082">
        <w:rPr>
          <w:rFonts w:ascii="Times New Roman" w:hAnsi="Times New Roman" w:cs="Times New Roman"/>
          <w:b/>
          <w:sz w:val="28"/>
          <w:szCs w:val="28"/>
        </w:rPr>
        <w:t xml:space="preserve">налогового </w:t>
      </w:r>
      <w:r w:rsidR="005F0868" w:rsidRPr="00661082">
        <w:rPr>
          <w:rFonts w:ascii="Times New Roman" w:hAnsi="Times New Roman" w:cs="Times New Roman"/>
          <w:b/>
          <w:sz w:val="28"/>
          <w:szCs w:val="28"/>
        </w:rPr>
        <w:t>контракта</w:t>
      </w:r>
    </w:p>
    <w:p w:rsidR="00D24C05" w:rsidRPr="00661082" w:rsidRDefault="00D24C05" w:rsidP="009B44B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9CE" w:rsidRPr="00661082" w:rsidRDefault="0026315D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4C05" w:rsidRPr="00661082">
        <w:rPr>
          <w:rFonts w:ascii="Times New Roman" w:hAnsi="Times New Roman" w:cs="Times New Roman"/>
          <w:sz w:val="28"/>
          <w:szCs w:val="28"/>
        </w:rPr>
        <w:t>Субъект предпринимательства</w:t>
      </w:r>
      <w:r w:rsidR="00907847" w:rsidRPr="00661082">
        <w:rPr>
          <w:rFonts w:ascii="Times New Roman" w:hAnsi="Times New Roman" w:cs="Times New Roman"/>
          <w:sz w:val="28"/>
          <w:szCs w:val="28"/>
        </w:rPr>
        <w:t xml:space="preserve">, </w:t>
      </w:r>
      <w:r w:rsidR="00D24C05" w:rsidRPr="00661082">
        <w:rPr>
          <w:rFonts w:ascii="Times New Roman" w:hAnsi="Times New Roman" w:cs="Times New Roman"/>
          <w:sz w:val="28"/>
          <w:szCs w:val="28"/>
        </w:rPr>
        <w:t xml:space="preserve">за </w:t>
      </w:r>
      <w:r w:rsidR="00907847" w:rsidRPr="00661082">
        <w:rPr>
          <w:rFonts w:ascii="Times New Roman" w:hAnsi="Times New Roman" w:cs="Times New Roman"/>
          <w:sz w:val="28"/>
          <w:szCs w:val="28"/>
        </w:rPr>
        <w:t>исключением застройщик</w:t>
      </w:r>
      <w:r w:rsidR="0021523C" w:rsidRPr="00661082">
        <w:rPr>
          <w:rFonts w:ascii="Times New Roman" w:hAnsi="Times New Roman" w:cs="Times New Roman"/>
          <w:sz w:val="28"/>
          <w:szCs w:val="28"/>
        </w:rPr>
        <w:t>а</w:t>
      </w:r>
      <w:r w:rsidR="00907847" w:rsidRPr="00661082">
        <w:rPr>
          <w:rFonts w:ascii="Times New Roman" w:hAnsi="Times New Roman" w:cs="Times New Roman"/>
          <w:sz w:val="28"/>
          <w:szCs w:val="28"/>
        </w:rPr>
        <w:t xml:space="preserve"> жилья, </w:t>
      </w:r>
      <w:r w:rsidR="0050725B" w:rsidRPr="00661082">
        <w:rPr>
          <w:rFonts w:ascii="Times New Roman" w:hAnsi="Times New Roman" w:cs="Times New Roman"/>
          <w:sz w:val="28"/>
          <w:szCs w:val="28"/>
        </w:rPr>
        <w:t>намеренны</w:t>
      </w:r>
      <w:r w:rsidR="00907847" w:rsidRPr="00661082">
        <w:rPr>
          <w:rFonts w:ascii="Times New Roman" w:hAnsi="Times New Roman" w:cs="Times New Roman"/>
          <w:sz w:val="28"/>
          <w:szCs w:val="28"/>
        </w:rPr>
        <w:t>й</w:t>
      </w:r>
      <w:r w:rsidR="0050725B" w:rsidRPr="00661082">
        <w:rPr>
          <w:rFonts w:ascii="Times New Roman" w:hAnsi="Times New Roman" w:cs="Times New Roman"/>
          <w:sz w:val="28"/>
          <w:szCs w:val="28"/>
        </w:rPr>
        <w:t xml:space="preserve"> перезаключить контракт на следующий налоговый период</w:t>
      </w:r>
      <w:r w:rsidRPr="00661082">
        <w:rPr>
          <w:rFonts w:ascii="Times New Roman" w:hAnsi="Times New Roman" w:cs="Times New Roman"/>
          <w:sz w:val="28"/>
          <w:szCs w:val="28"/>
        </w:rPr>
        <w:t>,</w:t>
      </w:r>
      <w:r w:rsidR="0050725B" w:rsidRPr="00661082">
        <w:rPr>
          <w:rFonts w:ascii="Times New Roman" w:hAnsi="Times New Roman" w:cs="Times New Roman"/>
          <w:sz w:val="28"/>
          <w:szCs w:val="28"/>
        </w:rPr>
        <w:t xml:space="preserve"> обязан подать заявление в налоговой </w:t>
      </w:r>
      <w:r w:rsidR="0087427D" w:rsidRPr="00661082">
        <w:rPr>
          <w:rFonts w:ascii="Times New Roman" w:hAnsi="Times New Roman" w:cs="Times New Roman"/>
          <w:sz w:val="28"/>
          <w:szCs w:val="28"/>
        </w:rPr>
        <w:t>орган</w:t>
      </w:r>
      <w:r w:rsidR="0050725B" w:rsidRPr="00661082">
        <w:rPr>
          <w:rFonts w:ascii="Times New Roman" w:hAnsi="Times New Roman" w:cs="Times New Roman"/>
          <w:sz w:val="28"/>
          <w:szCs w:val="28"/>
        </w:rPr>
        <w:t xml:space="preserve"> как плательщик налогов на основе налогового контракта не позднее дня, следующего за 1 </w:t>
      </w:r>
      <w:r w:rsidR="00B137F0" w:rsidRPr="00661082">
        <w:rPr>
          <w:rFonts w:ascii="Times New Roman" w:hAnsi="Times New Roman" w:cs="Times New Roman"/>
          <w:sz w:val="28"/>
          <w:szCs w:val="28"/>
        </w:rPr>
        <w:t>ноября</w:t>
      </w:r>
      <w:r w:rsidR="0050725B" w:rsidRPr="00661082">
        <w:rPr>
          <w:rFonts w:ascii="Times New Roman" w:hAnsi="Times New Roman" w:cs="Times New Roman"/>
          <w:sz w:val="28"/>
          <w:szCs w:val="28"/>
        </w:rPr>
        <w:t xml:space="preserve"> года, предшествующего году перезакл</w:t>
      </w:r>
      <w:r w:rsidR="00B137F0" w:rsidRPr="00661082">
        <w:rPr>
          <w:rFonts w:ascii="Times New Roman" w:hAnsi="Times New Roman" w:cs="Times New Roman"/>
          <w:sz w:val="28"/>
          <w:szCs w:val="28"/>
        </w:rPr>
        <w:t>ючения контракта, где сумма налогового обязательства принимается в размере, превышающем сумму налогового обязательства за предшествующий календарный год</w:t>
      </w:r>
      <w:r w:rsidR="0087427D" w:rsidRPr="00661082">
        <w:rPr>
          <w:rFonts w:ascii="Times New Roman" w:hAnsi="Times New Roman" w:cs="Times New Roman"/>
          <w:sz w:val="28"/>
          <w:szCs w:val="28"/>
        </w:rPr>
        <w:t>,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 не менее чем</w:t>
      </w:r>
      <w:r w:rsidR="00293F27">
        <w:rPr>
          <w:rFonts w:ascii="Times New Roman" w:hAnsi="Times New Roman" w:cs="Times New Roman"/>
          <w:sz w:val="28"/>
          <w:szCs w:val="28"/>
        </w:rPr>
        <w:t xml:space="preserve"> на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 10 процентов</w:t>
      </w:r>
      <w:r w:rsidR="00064D6A" w:rsidRPr="006610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1E28" w:rsidRPr="00661082" w:rsidRDefault="0026315D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21E28" w:rsidRPr="00661082">
        <w:rPr>
          <w:rFonts w:ascii="Times New Roman" w:hAnsi="Times New Roman" w:cs="Times New Roman"/>
          <w:sz w:val="28"/>
          <w:szCs w:val="28"/>
        </w:rPr>
        <w:t>При изменении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 налогооблагаемой базы </w:t>
      </w:r>
      <w:r w:rsidR="00B80087" w:rsidRPr="00661082">
        <w:rPr>
          <w:rFonts w:ascii="Times New Roman" w:hAnsi="Times New Roman" w:cs="Times New Roman"/>
          <w:sz w:val="28"/>
          <w:szCs w:val="28"/>
        </w:rPr>
        <w:t xml:space="preserve">субъекты общественного питания и </w:t>
      </w:r>
      <w:r w:rsidR="00293F27" w:rsidRPr="00661082">
        <w:rPr>
          <w:rFonts w:ascii="Times New Roman" w:hAnsi="Times New Roman" w:cs="Times New Roman"/>
          <w:sz w:val="28"/>
          <w:szCs w:val="28"/>
        </w:rPr>
        <w:t>курортно-оздоровительн</w:t>
      </w:r>
      <w:r w:rsidR="00293F27">
        <w:rPr>
          <w:rFonts w:ascii="Times New Roman" w:hAnsi="Times New Roman" w:cs="Times New Roman"/>
          <w:sz w:val="28"/>
          <w:szCs w:val="28"/>
        </w:rPr>
        <w:t>ых</w:t>
      </w:r>
      <w:r w:rsidR="00293F27" w:rsidRPr="0066108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93F27">
        <w:rPr>
          <w:rFonts w:ascii="Times New Roman" w:hAnsi="Times New Roman" w:cs="Times New Roman"/>
          <w:sz w:val="28"/>
          <w:szCs w:val="28"/>
        </w:rPr>
        <w:t>й</w:t>
      </w:r>
      <w:r w:rsidR="00293F27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B137F0" w:rsidRPr="00661082">
        <w:rPr>
          <w:rFonts w:ascii="Times New Roman" w:hAnsi="Times New Roman" w:cs="Times New Roman"/>
          <w:sz w:val="28"/>
          <w:szCs w:val="28"/>
        </w:rPr>
        <w:t>обязан</w:t>
      </w:r>
      <w:r w:rsidR="00B80087" w:rsidRPr="00661082">
        <w:rPr>
          <w:rFonts w:ascii="Times New Roman" w:hAnsi="Times New Roman" w:cs="Times New Roman"/>
          <w:sz w:val="28"/>
          <w:szCs w:val="28"/>
        </w:rPr>
        <w:t>ы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 уведомить </w:t>
      </w:r>
      <w:r w:rsidRPr="00661082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B80087" w:rsidRPr="00661082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D21E28" w:rsidRPr="00661082">
        <w:rPr>
          <w:rFonts w:ascii="Times New Roman" w:hAnsi="Times New Roman" w:cs="Times New Roman"/>
          <w:sz w:val="28"/>
          <w:szCs w:val="28"/>
        </w:rPr>
        <w:t>путем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 пода</w:t>
      </w:r>
      <w:r w:rsidR="00D21E28" w:rsidRPr="00661082">
        <w:rPr>
          <w:rFonts w:ascii="Times New Roman" w:hAnsi="Times New Roman" w:cs="Times New Roman"/>
          <w:sz w:val="28"/>
          <w:szCs w:val="28"/>
        </w:rPr>
        <w:t>чи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D21E28" w:rsidRPr="00661082">
        <w:rPr>
          <w:rFonts w:ascii="Times New Roman" w:hAnsi="Times New Roman" w:cs="Times New Roman"/>
          <w:sz w:val="28"/>
          <w:szCs w:val="28"/>
        </w:rPr>
        <w:t>я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 для перезаключения контракта</w:t>
      </w:r>
      <w:r w:rsidR="00365042" w:rsidRPr="00661082">
        <w:rPr>
          <w:rFonts w:ascii="Times New Roman" w:hAnsi="Times New Roman" w:cs="Times New Roman"/>
          <w:sz w:val="28"/>
          <w:szCs w:val="28"/>
        </w:rPr>
        <w:t xml:space="preserve"> на тот же период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D21E28" w:rsidRPr="00661082">
        <w:rPr>
          <w:rFonts w:ascii="Times New Roman" w:hAnsi="Times New Roman" w:cs="Times New Roman"/>
          <w:sz w:val="28"/>
          <w:szCs w:val="28"/>
        </w:rPr>
        <w:t>сумма налогового обязательства определяется на основании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D21E28" w:rsidRPr="00661082">
        <w:rPr>
          <w:rFonts w:ascii="Times New Roman" w:hAnsi="Times New Roman" w:cs="Times New Roman"/>
          <w:sz w:val="28"/>
          <w:szCs w:val="28"/>
        </w:rPr>
        <w:t>ов</w:t>
      </w:r>
      <w:r w:rsidR="00B137F0" w:rsidRPr="00661082">
        <w:rPr>
          <w:rFonts w:ascii="Times New Roman" w:hAnsi="Times New Roman" w:cs="Times New Roman"/>
          <w:sz w:val="28"/>
          <w:szCs w:val="28"/>
        </w:rPr>
        <w:t xml:space="preserve"> налогового поста</w:t>
      </w:r>
      <w:r w:rsidR="00D21E28" w:rsidRPr="00661082">
        <w:rPr>
          <w:rFonts w:ascii="Times New Roman" w:hAnsi="Times New Roman" w:cs="Times New Roman"/>
          <w:sz w:val="28"/>
          <w:szCs w:val="28"/>
        </w:rPr>
        <w:t>.</w:t>
      </w:r>
    </w:p>
    <w:p w:rsidR="006B3FD4" w:rsidRPr="00661082" w:rsidRDefault="0026315D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EF7F63" w:rsidRPr="00661082">
        <w:rPr>
          <w:rFonts w:ascii="Times New Roman" w:hAnsi="Times New Roman" w:cs="Times New Roman"/>
          <w:sz w:val="28"/>
          <w:szCs w:val="28"/>
        </w:rPr>
        <w:t>Для застройщик</w:t>
      </w:r>
      <w:r w:rsidR="00B80087" w:rsidRPr="00661082">
        <w:rPr>
          <w:rFonts w:ascii="Times New Roman" w:hAnsi="Times New Roman" w:cs="Times New Roman"/>
          <w:sz w:val="28"/>
          <w:szCs w:val="28"/>
        </w:rPr>
        <w:t>а</w:t>
      </w:r>
      <w:r w:rsidR="00EF7F63" w:rsidRPr="00661082">
        <w:rPr>
          <w:rFonts w:ascii="Times New Roman" w:hAnsi="Times New Roman" w:cs="Times New Roman"/>
          <w:sz w:val="28"/>
          <w:szCs w:val="28"/>
        </w:rPr>
        <w:t xml:space="preserve"> жилья п</w:t>
      </w:r>
      <w:r w:rsidR="006B3FD4" w:rsidRPr="00661082">
        <w:rPr>
          <w:rFonts w:ascii="Times New Roman" w:hAnsi="Times New Roman" w:cs="Times New Roman"/>
          <w:sz w:val="28"/>
          <w:szCs w:val="28"/>
        </w:rPr>
        <w:t xml:space="preserve">ерезаключение контракта проводится в случае </w:t>
      </w:r>
      <w:r w:rsidR="00365042" w:rsidRPr="00661082">
        <w:rPr>
          <w:rFonts w:ascii="Times New Roman" w:hAnsi="Times New Roman" w:cs="Times New Roman"/>
          <w:sz w:val="28"/>
          <w:szCs w:val="28"/>
        </w:rPr>
        <w:t>изменени</w:t>
      </w:r>
      <w:r w:rsidR="00B80087" w:rsidRPr="00661082">
        <w:rPr>
          <w:rFonts w:ascii="Times New Roman" w:hAnsi="Times New Roman" w:cs="Times New Roman"/>
          <w:sz w:val="28"/>
          <w:szCs w:val="28"/>
        </w:rPr>
        <w:t>я</w:t>
      </w:r>
      <w:r w:rsidR="00EF7F63" w:rsidRPr="00661082">
        <w:rPr>
          <w:rFonts w:ascii="Times New Roman" w:hAnsi="Times New Roman" w:cs="Times New Roman"/>
          <w:sz w:val="28"/>
          <w:szCs w:val="28"/>
        </w:rPr>
        <w:t xml:space="preserve"> площади жилых помещений</w:t>
      </w:r>
      <w:r w:rsidR="005B5E28" w:rsidRPr="00661082">
        <w:rPr>
          <w:rFonts w:ascii="Times New Roman" w:hAnsi="Times New Roman" w:cs="Times New Roman"/>
          <w:sz w:val="28"/>
          <w:szCs w:val="28"/>
        </w:rPr>
        <w:t>, где с</w:t>
      </w:r>
      <w:r w:rsidR="006B3FD4" w:rsidRPr="00661082">
        <w:rPr>
          <w:rFonts w:ascii="Times New Roman" w:hAnsi="Times New Roman" w:cs="Times New Roman"/>
          <w:sz w:val="28"/>
          <w:szCs w:val="28"/>
        </w:rPr>
        <w:t xml:space="preserve">рок действия контракта не должен превышать 36 последовательных месяцев с месяца </w:t>
      </w:r>
      <w:r w:rsidR="00EF7F63" w:rsidRPr="00661082">
        <w:rPr>
          <w:rFonts w:ascii="Times New Roman" w:hAnsi="Times New Roman" w:cs="Times New Roman"/>
          <w:sz w:val="28"/>
          <w:szCs w:val="28"/>
        </w:rPr>
        <w:t>заключения первоначального контракта</w:t>
      </w:r>
      <w:r w:rsidR="001255A0" w:rsidRPr="00661082">
        <w:rPr>
          <w:rFonts w:ascii="Times New Roman" w:hAnsi="Times New Roman" w:cs="Times New Roman"/>
          <w:sz w:val="28"/>
          <w:szCs w:val="28"/>
        </w:rPr>
        <w:t>, при этом ранее указанная сумма налогового обязательства остается без изменений до даты подачи заявления о перезаключении контракта.</w:t>
      </w:r>
    </w:p>
    <w:p w:rsidR="006B3FD4" w:rsidRPr="00661082" w:rsidRDefault="009F3AF4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1255A0" w:rsidRPr="00661082">
        <w:rPr>
          <w:rFonts w:ascii="Times New Roman" w:hAnsi="Times New Roman" w:cs="Times New Roman"/>
          <w:sz w:val="28"/>
          <w:szCs w:val="28"/>
        </w:rPr>
        <w:t xml:space="preserve">После получения </w:t>
      </w:r>
      <w:r w:rsidRPr="00661082">
        <w:rPr>
          <w:rFonts w:ascii="Times New Roman" w:hAnsi="Times New Roman" w:cs="Times New Roman"/>
          <w:sz w:val="28"/>
          <w:szCs w:val="28"/>
        </w:rPr>
        <w:t>налогов</w:t>
      </w:r>
      <w:r w:rsidR="00B80087" w:rsidRPr="00661082">
        <w:rPr>
          <w:rFonts w:ascii="Times New Roman" w:hAnsi="Times New Roman" w:cs="Times New Roman"/>
          <w:sz w:val="28"/>
          <w:szCs w:val="28"/>
        </w:rPr>
        <w:t>ым</w:t>
      </w: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B80087" w:rsidRPr="00661082">
        <w:rPr>
          <w:rFonts w:ascii="Times New Roman" w:hAnsi="Times New Roman" w:cs="Times New Roman"/>
          <w:sz w:val="28"/>
          <w:szCs w:val="28"/>
        </w:rPr>
        <w:t>органом</w:t>
      </w: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1255A0" w:rsidRPr="00661082">
        <w:rPr>
          <w:rFonts w:ascii="Times New Roman" w:hAnsi="Times New Roman" w:cs="Times New Roman"/>
          <w:sz w:val="28"/>
          <w:szCs w:val="28"/>
        </w:rPr>
        <w:t>заявления</w:t>
      </w:r>
      <w:r w:rsidR="00293F27">
        <w:rPr>
          <w:rFonts w:ascii="Times New Roman" w:hAnsi="Times New Roman" w:cs="Times New Roman"/>
          <w:sz w:val="28"/>
          <w:szCs w:val="28"/>
        </w:rPr>
        <w:t xml:space="preserve"> о перезаключении контракта</w:t>
      </w:r>
      <w:r w:rsidR="006B3FD4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>налогов</w:t>
      </w:r>
      <w:r w:rsidR="00B80087" w:rsidRPr="00661082">
        <w:rPr>
          <w:rFonts w:ascii="Times New Roman" w:hAnsi="Times New Roman" w:cs="Times New Roman"/>
          <w:sz w:val="28"/>
          <w:szCs w:val="28"/>
        </w:rPr>
        <w:t>ый</w:t>
      </w: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B80087" w:rsidRPr="00661082">
        <w:rPr>
          <w:rFonts w:ascii="Times New Roman" w:hAnsi="Times New Roman" w:cs="Times New Roman"/>
          <w:sz w:val="28"/>
          <w:szCs w:val="28"/>
        </w:rPr>
        <w:t>орган</w:t>
      </w: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A12E3F" w:rsidRPr="00661082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1255A0" w:rsidRPr="00661082">
        <w:rPr>
          <w:rFonts w:ascii="Times New Roman" w:hAnsi="Times New Roman" w:cs="Times New Roman"/>
          <w:sz w:val="28"/>
          <w:szCs w:val="28"/>
        </w:rPr>
        <w:t xml:space="preserve">провести обследование объекта </w:t>
      </w:r>
      <w:r w:rsidR="001D6E41" w:rsidRPr="00661082">
        <w:rPr>
          <w:rFonts w:ascii="Times New Roman" w:hAnsi="Times New Roman" w:cs="Times New Roman"/>
          <w:sz w:val="28"/>
          <w:szCs w:val="28"/>
        </w:rPr>
        <w:t>и/</w:t>
      </w:r>
      <w:r w:rsidR="001255A0" w:rsidRPr="00661082">
        <w:rPr>
          <w:rFonts w:ascii="Times New Roman" w:hAnsi="Times New Roman" w:cs="Times New Roman"/>
          <w:sz w:val="28"/>
          <w:szCs w:val="28"/>
        </w:rPr>
        <w:t>или соответствующий налоговый контроль</w:t>
      </w:r>
      <w:r w:rsidR="00A12E3F" w:rsidRPr="00661082">
        <w:rPr>
          <w:rFonts w:ascii="Times New Roman" w:hAnsi="Times New Roman" w:cs="Times New Roman"/>
          <w:sz w:val="28"/>
          <w:szCs w:val="28"/>
        </w:rPr>
        <w:t xml:space="preserve">, после чего направить имеющиеся материалы в уполномоченный налоговый орган для </w:t>
      </w:r>
      <w:r w:rsidR="00293F27">
        <w:rPr>
          <w:rFonts w:ascii="Times New Roman" w:hAnsi="Times New Roman" w:cs="Times New Roman"/>
          <w:sz w:val="28"/>
          <w:szCs w:val="28"/>
        </w:rPr>
        <w:t>дальнейшего рассмотрения</w:t>
      </w:r>
      <w:r w:rsidR="00CA7B73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A12E3F" w:rsidRPr="00661082">
        <w:rPr>
          <w:rFonts w:ascii="Times New Roman" w:hAnsi="Times New Roman" w:cs="Times New Roman"/>
          <w:sz w:val="28"/>
          <w:szCs w:val="28"/>
        </w:rPr>
        <w:t>возможности перезаключения контракта.</w:t>
      </w:r>
    </w:p>
    <w:p w:rsidR="008F0778" w:rsidRPr="00661082" w:rsidRDefault="00D24C05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B21E6F" w:rsidRPr="00661082">
        <w:rPr>
          <w:rFonts w:ascii="Times New Roman" w:hAnsi="Times New Roman" w:cs="Times New Roman"/>
          <w:sz w:val="28"/>
          <w:szCs w:val="28"/>
        </w:rPr>
        <w:t>Уполномоченны</w:t>
      </w:r>
      <w:r w:rsidR="00B8119E" w:rsidRPr="00661082">
        <w:rPr>
          <w:rFonts w:ascii="Times New Roman" w:hAnsi="Times New Roman" w:cs="Times New Roman"/>
          <w:sz w:val="28"/>
          <w:szCs w:val="28"/>
        </w:rPr>
        <w:t>й налоговый</w:t>
      </w:r>
      <w:r w:rsidR="00B21E6F" w:rsidRPr="0066108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8119E" w:rsidRPr="00661082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</w:t>
      </w:r>
      <w:r w:rsidR="00BE4E2A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A7B73" w:rsidRPr="00661082">
        <w:rPr>
          <w:rFonts w:ascii="Times New Roman" w:hAnsi="Times New Roman" w:cs="Times New Roman"/>
          <w:sz w:val="28"/>
          <w:szCs w:val="28"/>
        </w:rPr>
        <w:t xml:space="preserve">налоговым органом </w:t>
      </w:r>
      <w:r w:rsidR="007B0939" w:rsidRPr="00661082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CA7B73" w:rsidRPr="00661082">
        <w:rPr>
          <w:rFonts w:ascii="Times New Roman" w:hAnsi="Times New Roman" w:cs="Times New Roman"/>
          <w:sz w:val="28"/>
          <w:szCs w:val="28"/>
        </w:rPr>
        <w:t xml:space="preserve">изучает соответствующие материалы и </w:t>
      </w:r>
      <w:r w:rsidR="008F0778" w:rsidRPr="00661082">
        <w:rPr>
          <w:rFonts w:ascii="Times New Roman" w:hAnsi="Times New Roman" w:cs="Times New Roman"/>
          <w:sz w:val="28"/>
          <w:szCs w:val="28"/>
        </w:rPr>
        <w:t>письменно уведомляет налоговый орган</w:t>
      </w:r>
      <w:r w:rsidR="00CA7B73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012F3" w:rsidRPr="00661082">
        <w:rPr>
          <w:rFonts w:ascii="Times New Roman" w:hAnsi="Times New Roman" w:cs="Times New Roman"/>
          <w:sz w:val="28"/>
          <w:szCs w:val="28"/>
        </w:rPr>
        <w:t xml:space="preserve">о </w:t>
      </w:r>
      <w:r w:rsidR="00CA7B73" w:rsidRPr="00661082">
        <w:rPr>
          <w:rFonts w:ascii="Times New Roman" w:hAnsi="Times New Roman" w:cs="Times New Roman"/>
          <w:sz w:val="28"/>
          <w:szCs w:val="28"/>
        </w:rPr>
        <w:t>результат</w:t>
      </w:r>
      <w:r w:rsidR="00C012F3" w:rsidRPr="00661082">
        <w:rPr>
          <w:rFonts w:ascii="Times New Roman" w:hAnsi="Times New Roman" w:cs="Times New Roman"/>
          <w:sz w:val="28"/>
          <w:szCs w:val="28"/>
        </w:rPr>
        <w:t>ах</w:t>
      </w:r>
      <w:r w:rsidR="00CA7B73" w:rsidRPr="00661082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C012F3" w:rsidRPr="00661082">
        <w:rPr>
          <w:rFonts w:ascii="Times New Roman" w:hAnsi="Times New Roman" w:cs="Times New Roman"/>
          <w:sz w:val="28"/>
          <w:szCs w:val="28"/>
        </w:rPr>
        <w:t xml:space="preserve"> перезаключения налоговых контрактов</w:t>
      </w:r>
      <w:r w:rsidR="008F0778" w:rsidRPr="00661082">
        <w:rPr>
          <w:rFonts w:ascii="Times New Roman" w:hAnsi="Times New Roman" w:cs="Times New Roman"/>
          <w:sz w:val="28"/>
          <w:szCs w:val="28"/>
        </w:rPr>
        <w:t>.</w:t>
      </w:r>
    </w:p>
    <w:p w:rsidR="00CA7B73" w:rsidRPr="00661082" w:rsidRDefault="00CA7B73" w:rsidP="009B44B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847" w:rsidRPr="00661082" w:rsidRDefault="00611AA6" w:rsidP="009B44B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07847" w:rsidRPr="0066108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06FC" w:rsidRPr="00661082">
        <w:rPr>
          <w:rFonts w:ascii="Times New Roman" w:hAnsi="Times New Roman" w:cs="Times New Roman"/>
          <w:b/>
          <w:sz w:val="28"/>
          <w:szCs w:val="28"/>
        </w:rPr>
        <w:t>П</w:t>
      </w:r>
      <w:r w:rsidR="00907847" w:rsidRPr="00661082">
        <w:rPr>
          <w:rFonts w:ascii="Times New Roman" w:hAnsi="Times New Roman" w:cs="Times New Roman"/>
          <w:b/>
          <w:sz w:val="28"/>
          <w:szCs w:val="28"/>
        </w:rPr>
        <w:t>риостановление налогового контракта</w:t>
      </w:r>
    </w:p>
    <w:p w:rsidR="00907847" w:rsidRPr="00661082" w:rsidRDefault="00907847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847" w:rsidRPr="00661082" w:rsidRDefault="00907847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В случае возникновения обстоятельств непреодолимой силы или приостановления деятельности в связи с капитальным ремонтом объекта предпринимательства (точка торговли или услуги)</w:t>
      </w:r>
      <w:r w:rsidR="00293F27">
        <w:rPr>
          <w:rFonts w:ascii="Times New Roman" w:hAnsi="Times New Roman" w:cs="Times New Roman"/>
          <w:sz w:val="28"/>
          <w:szCs w:val="28"/>
        </w:rPr>
        <w:t>,</w:t>
      </w: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D24C05" w:rsidRPr="00661082">
        <w:rPr>
          <w:rFonts w:ascii="Times New Roman" w:hAnsi="Times New Roman" w:cs="Times New Roman"/>
          <w:sz w:val="28"/>
          <w:szCs w:val="28"/>
        </w:rPr>
        <w:t xml:space="preserve">субъект предпринимательства </w:t>
      </w:r>
      <w:r w:rsidRPr="00661082">
        <w:rPr>
          <w:rFonts w:ascii="Times New Roman" w:hAnsi="Times New Roman" w:cs="Times New Roman"/>
          <w:sz w:val="28"/>
          <w:szCs w:val="28"/>
        </w:rPr>
        <w:t xml:space="preserve">вправе подать соответствующее заявление в налоговый орган о приостановлении </w:t>
      </w:r>
      <w:r w:rsidR="002850D0" w:rsidRPr="00661082">
        <w:rPr>
          <w:rFonts w:ascii="Times New Roman" w:hAnsi="Times New Roman" w:cs="Times New Roman"/>
          <w:sz w:val="28"/>
          <w:szCs w:val="28"/>
        </w:rPr>
        <w:t>деятельности на основе контракта на определенный период</w:t>
      </w:r>
      <w:r w:rsidRPr="00661082">
        <w:rPr>
          <w:rFonts w:ascii="Times New Roman" w:hAnsi="Times New Roman" w:cs="Times New Roman"/>
          <w:sz w:val="28"/>
          <w:szCs w:val="28"/>
        </w:rPr>
        <w:t>.</w:t>
      </w:r>
    </w:p>
    <w:p w:rsidR="00907847" w:rsidRPr="00661082" w:rsidRDefault="00907847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Налоговым органом в течение 3-х рабочих дней с момента подачи заявления пр</w:t>
      </w:r>
      <w:r w:rsidR="00896F2E">
        <w:rPr>
          <w:rFonts w:ascii="Times New Roman" w:hAnsi="Times New Roman" w:cs="Times New Roman"/>
          <w:sz w:val="28"/>
          <w:szCs w:val="28"/>
        </w:rPr>
        <w:t>оводится обследование объекта,</w:t>
      </w:r>
      <w:r w:rsidRPr="00661082">
        <w:rPr>
          <w:rFonts w:ascii="Times New Roman" w:hAnsi="Times New Roman" w:cs="Times New Roman"/>
          <w:sz w:val="28"/>
          <w:szCs w:val="28"/>
        </w:rPr>
        <w:t xml:space="preserve"> составляется акт налогового контроля и/или акт обследов</w:t>
      </w:r>
      <w:r w:rsidR="00293F27">
        <w:rPr>
          <w:rFonts w:ascii="Times New Roman" w:hAnsi="Times New Roman" w:cs="Times New Roman"/>
          <w:sz w:val="28"/>
          <w:szCs w:val="28"/>
        </w:rPr>
        <w:t>ания, производится фото-видеосъе</w:t>
      </w:r>
      <w:r w:rsidRPr="00661082">
        <w:rPr>
          <w:rFonts w:ascii="Times New Roman" w:hAnsi="Times New Roman" w:cs="Times New Roman"/>
          <w:sz w:val="28"/>
          <w:szCs w:val="28"/>
        </w:rPr>
        <w:t>мка</w:t>
      </w:r>
      <w:r w:rsidR="00293F27">
        <w:rPr>
          <w:rFonts w:ascii="Times New Roman" w:hAnsi="Times New Roman" w:cs="Times New Roman"/>
          <w:sz w:val="28"/>
          <w:szCs w:val="28"/>
        </w:rPr>
        <w:t>,</w:t>
      </w:r>
      <w:r w:rsidRPr="00661082">
        <w:rPr>
          <w:rFonts w:ascii="Times New Roman" w:hAnsi="Times New Roman" w:cs="Times New Roman"/>
          <w:sz w:val="28"/>
          <w:szCs w:val="28"/>
        </w:rPr>
        <w:t xml:space="preserve"> и </w:t>
      </w:r>
      <w:r w:rsidR="00C012F3" w:rsidRPr="00661082">
        <w:rPr>
          <w:rFonts w:ascii="Times New Roman" w:hAnsi="Times New Roman" w:cs="Times New Roman"/>
          <w:sz w:val="28"/>
          <w:szCs w:val="28"/>
        </w:rPr>
        <w:t>все</w:t>
      </w:r>
      <w:r w:rsidRPr="00661082">
        <w:rPr>
          <w:rFonts w:ascii="Times New Roman" w:hAnsi="Times New Roman" w:cs="Times New Roman"/>
          <w:sz w:val="28"/>
          <w:szCs w:val="28"/>
        </w:rPr>
        <w:t xml:space="preserve"> материалы </w:t>
      </w:r>
      <w:r w:rsidR="00C012F3" w:rsidRPr="00661082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661082">
        <w:rPr>
          <w:rFonts w:ascii="Times New Roman" w:hAnsi="Times New Roman" w:cs="Times New Roman"/>
          <w:sz w:val="28"/>
          <w:szCs w:val="28"/>
        </w:rPr>
        <w:t xml:space="preserve">в уполномоченный налоговый орган </w:t>
      </w:r>
      <w:r w:rsidR="008C06FC" w:rsidRPr="00661082">
        <w:rPr>
          <w:rFonts w:ascii="Times New Roman" w:hAnsi="Times New Roman" w:cs="Times New Roman"/>
          <w:sz w:val="28"/>
          <w:szCs w:val="28"/>
        </w:rPr>
        <w:t xml:space="preserve">для дальнейшего рассмотрения возможности </w:t>
      </w:r>
      <w:r w:rsidRPr="00661082">
        <w:rPr>
          <w:rFonts w:ascii="Times New Roman" w:hAnsi="Times New Roman" w:cs="Times New Roman"/>
          <w:sz w:val="28"/>
          <w:szCs w:val="28"/>
        </w:rPr>
        <w:t>приостановлени</w:t>
      </w:r>
      <w:r w:rsidR="008C06FC" w:rsidRPr="00661082">
        <w:rPr>
          <w:rFonts w:ascii="Times New Roman" w:hAnsi="Times New Roman" w:cs="Times New Roman"/>
          <w:sz w:val="28"/>
          <w:szCs w:val="28"/>
        </w:rPr>
        <w:t>я</w:t>
      </w: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012F3" w:rsidRPr="00661082">
        <w:rPr>
          <w:rFonts w:ascii="Times New Roman" w:hAnsi="Times New Roman" w:cs="Times New Roman"/>
          <w:sz w:val="28"/>
          <w:szCs w:val="28"/>
        </w:rPr>
        <w:t xml:space="preserve">действия налогового контракта </w:t>
      </w:r>
      <w:r w:rsidRPr="00661082">
        <w:rPr>
          <w:rFonts w:ascii="Times New Roman" w:hAnsi="Times New Roman" w:cs="Times New Roman"/>
          <w:sz w:val="28"/>
          <w:szCs w:val="28"/>
        </w:rPr>
        <w:t xml:space="preserve">на определенный </w:t>
      </w:r>
      <w:r w:rsidR="00C012F3" w:rsidRPr="00661082">
        <w:rPr>
          <w:rFonts w:ascii="Times New Roman" w:hAnsi="Times New Roman" w:cs="Times New Roman"/>
          <w:sz w:val="28"/>
          <w:szCs w:val="28"/>
        </w:rPr>
        <w:t>срок</w:t>
      </w:r>
      <w:r w:rsidRPr="00661082">
        <w:rPr>
          <w:rFonts w:ascii="Times New Roman" w:hAnsi="Times New Roman" w:cs="Times New Roman"/>
          <w:sz w:val="28"/>
          <w:szCs w:val="28"/>
        </w:rPr>
        <w:t>.</w:t>
      </w:r>
    </w:p>
    <w:p w:rsidR="008C06FC" w:rsidRPr="00661082" w:rsidRDefault="001101A7" w:rsidP="009B44BF">
      <w:pPr>
        <w:pStyle w:val="a8"/>
        <w:numPr>
          <w:ilvl w:val="0"/>
          <w:numId w:val="1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8C06FC" w:rsidRPr="00661082">
        <w:rPr>
          <w:rFonts w:ascii="Times New Roman" w:hAnsi="Times New Roman" w:cs="Times New Roman"/>
          <w:sz w:val="28"/>
          <w:szCs w:val="28"/>
        </w:rPr>
        <w:t xml:space="preserve">Уполномоченный налоговый </w:t>
      </w:r>
      <w:r w:rsidR="00293F27">
        <w:rPr>
          <w:rFonts w:ascii="Times New Roman" w:hAnsi="Times New Roman" w:cs="Times New Roman"/>
          <w:sz w:val="28"/>
          <w:szCs w:val="28"/>
        </w:rPr>
        <w:t xml:space="preserve">и </w:t>
      </w:r>
      <w:r w:rsidR="008C06FC" w:rsidRPr="00661082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2B2960" w:rsidRPr="00661082">
        <w:rPr>
          <w:rFonts w:ascii="Times New Roman" w:hAnsi="Times New Roman" w:cs="Times New Roman"/>
          <w:sz w:val="28"/>
          <w:szCs w:val="28"/>
        </w:rPr>
        <w:t>рассматривает</w:t>
      </w:r>
      <w:r w:rsidR="008C06FC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012F3" w:rsidRPr="00661082">
        <w:rPr>
          <w:rFonts w:ascii="Times New Roman" w:hAnsi="Times New Roman" w:cs="Times New Roman"/>
          <w:sz w:val="28"/>
          <w:szCs w:val="28"/>
        </w:rPr>
        <w:t xml:space="preserve">представленные налоговым органом </w:t>
      </w:r>
      <w:r w:rsidR="008C06FC" w:rsidRPr="00661082">
        <w:rPr>
          <w:rFonts w:ascii="Times New Roman" w:hAnsi="Times New Roman" w:cs="Times New Roman"/>
          <w:sz w:val="28"/>
          <w:szCs w:val="28"/>
        </w:rPr>
        <w:t>материалы</w:t>
      </w:r>
      <w:r w:rsidR="00BB51E7">
        <w:rPr>
          <w:rFonts w:ascii="Times New Roman" w:hAnsi="Times New Roman" w:cs="Times New Roman"/>
          <w:sz w:val="28"/>
          <w:szCs w:val="28"/>
        </w:rPr>
        <w:t xml:space="preserve"> и</w:t>
      </w:r>
      <w:r w:rsidR="00293F27">
        <w:rPr>
          <w:rFonts w:ascii="Times New Roman" w:hAnsi="Times New Roman" w:cs="Times New Roman"/>
          <w:sz w:val="28"/>
          <w:szCs w:val="28"/>
        </w:rPr>
        <w:t xml:space="preserve"> п</w:t>
      </w:r>
      <w:r w:rsidR="002B2960" w:rsidRPr="00661082">
        <w:rPr>
          <w:rFonts w:ascii="Times New Roman" w:hAnsi="Times New Roman" w:cs="Times New Roman"/>
          <w:sz w:val="28"/>
          <w:szCs w:val="28"/>
        </w:rPr>
        <w:t>о итогам рассмотрения направляет соответствующий ответ с указанием согласия или отказа в согласии</w:t>
      </w:r>
      <w:r w:rsidR="00293F27">
        <w:rPr>
          <w:rFonts w:ascii="Times New Roman" w:hAnsi="Times New Roman" w:cs="Times New Roman"/>
          <w:sz w:val="28"/>
          <w:szCs w:val="28"/>
        </w:rPr>
        <w:t xml:space="preserve"> на приостановление</w:t>
      </w:r>
      <w:r w:rsidR="002B2960" w:rsidRPr="00661082">
        <w:rPr>
          <w:rFonts w:ascii="Times New Roman" w:hAnsi="Times New Roman" w:cs="Times New Roman"/>
          <w:sz w:val="28"/>
          <w:szCs w:val="28"/>
        </w:rPr>
        <w:t xml:space="preserve"> налогового контракта</w:t>
      </w:r>
      <w:r w:rsidR="008C06FC" w:rsidRPr="00661082">
        <w:rPr>
          <w:rFonts w:ascii="Times New Roman" w:hAnsi="Times New Roman" w:cs="Times New Roman"/>
          <w:sz w:val="28"/>
          <w:szCs w:val="28"/>
        </w:rPr>
        <w:t>.</w:t>
      </w:r>
    </w:p>
    <w:p w:rsidR="0054409D" w:rsidRPr="00661082" w:rsidRDefault="001101A7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907847" w:rsidRPr="0066108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2B2960" w:rsidRPr="00661082">
        <w:rPr>
          <w:rFonts w:ascii="Times New Roman" w:hAnsi="Times New Roman" w:cs="Times New Roman"/>
          <w:sz w:val="28"/>
          <w:szCs w:val="28"/>
        </w:rPr>
        <w:t>согласия</w:t>
      </w:r>
      <w:r w:rsidR="00907847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1F7D21" w:rsidRPr="00661082">
        <w:rPr>
          <w:rFonts w:ascii="Times New Roman" w:hAnsi="Times New Roman" w:cs="Times New Roman"/>
          <w:sz w:val="28"/>
          <w:szCs w:val="28"/>
        </w:rPr>
        <w:t xml:space="preserve">уполномоченный налоговый орган </w:t>
      </w:r>
      <w:r w:rsidR="0054409D" w:rsidRPr="00661082">
        <w:rPr>
          <w:rFonts w:ascii="Times New Roman" w:hAnsi="Times New Roman" w:cs="Times New Roman"/>
          <w:sz w:val="28"/>
          <w:szCs w:val="28"/>
        </w:rPr>
        <w:t>направляет</w:t>
      </w:r>
      <w:r w:rsidR="00907847" w:rsidRPr="00661082">
        <w:rPr>
          <w:rFonts w:ascii="Times New Roman" w:hAnsi="Times New Roman" w:cs="Times New Roman"/>
          <w:sz w:val="28"/>
          <w:szCs w:val="28"/>
        </w:rPr>
        <w:t xml:space="preserve"> поручение налоговому органу о приостановлении действия контракта</w:t>
      </w:r>
      <w:r w:rsidR="001F7D21" w:rsidRPr="00661082">
        <w:rPr>
          <w:rFonts w:ascii="Times New Roman" w:hAnsi="Times New Roman" w:cs="Times New Roman"/>
          <w:sz w:val="28"/>
          <w:szCs w:val="28"/>
        </w:rPr>
        <w:t>,</w:t>
      </w:r>
      <w:r w:rsidR="00907847" w:rsidRPr="00661082">
        <w:rPr>
          <w:rFonts w:ascii="Times New Roman" w:hAnsi="Times New Roman" w:cs="Times New Roman"/>
          <w:sz w:val="28"/>
          <w:szCs w:val="28"/>
        </w:rPr>
        <w:t xml:space="preserve"> с указанием срока </w:t>
      </w:r>
      <w:r w:rsidR="001F7D21" w:rsidRPr="00661082">
        <w:rPr>
          <w:rFonts w:ascii="Times New Roman" w:hAnsi="Times New Roman" w:cs="Times New Roman"/>
          <w:sz w:val="28"/>
          <w:szCs w:val="28"/>
        </w:rPr>
        <w:t xml:space="preserve">действия приостановления </w:t>
      </w:r>
      <w:r w:rsidR="00907847" w:rsidRPr="00661082">
        <w:rPr>
          <w:rFonts w:ascii="Times New Roman" w:hAnsi="Times New Roman" w:cs="Times New Roman"/>
          <w:sz w:val="28"/>
          <w:szCs w:val="28"/>
        </w:rPr>
        <w:t>контракта и уменьшаемой суммы налогового обязательства по контракту.</w:t>
      </w:r>
    </w:p>
    <w:p w:rsidR="001F7D21" w:rsidRPr="00661082" w:rsidRDefault="00323943" w:rsidP="009B44B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E52C8" w:rsidRPr="00661082">
        <w:rPr>
          <w:rFonts w:ascii="Times New Roman" w:hAnsi="Times New Roman" w:cs="Times New Roman"/>
          <w:sz w:val="28"/>
          <w:szCs w:val="28"/>
        </w:rPr>
        <w:t>Н</w:t>
      </w:r>
      <w:r w:rsidR="0054409D" w:rsidRPr="00661082">
        <w:rPr>
          <w:rFonts w:ascii="Times New Roman" w:hAnsi="Times New Roman" w:cs="Times New Roman"/>
          <w:sz w:val="28"/>
          <w:szCs w:val="28"/>
        </w:rPr>
        <w:t>алоговый орган в течение 3</w:t>
      </w:r>
      <w:r w:rsidR="00293F27">
        <w:rPr>
          <w:rFonts w:ascii="Times New Roman" w:hAnsi="Times New Roman" w:cs="Times New Roman"/>
          <w:sz w:val="28"/>
          <w:szCs w:val="28"/>
        </w:rPr>
        <w:t>-х рабочих дней обязан вынести р</w:t>
      </w:r>
      <w:r w:rsidR="0054409D" w:rsidRPr="00661082">
        <w:rPr>
          <w:rFonts w:ascii="Times New Roman" w:hAnsi="Times New Roman" w:cs="Times New Roman"/>
          <w:sz w:val="28"/>
          <w:szCs w:val="28"/>
        </w:rPr>
        <w:t xml:space="preserve">ешение о приостановлении налогового контракта </w:t>
      </w:r>
      <w:r w:rsidRPr="00661082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661082">
        <w:rPr>
          <w:rFonts w:ascii="Times New Roman" w:hAnsi="Times New Roman" w:cs="Times New Roman"/>
          <w:sz w:val="28"/>
          <w:szCs w:val="28"/>
          <w:lang w:val="en-US"/>
        </w:rPr>
        <w:t>STI</w:t>
      </w:r>
      <w:r w:rsidRPr="00661082">
        <w:rPr>
          <w:rFonts w:ascii="Times New Roman" w:hAnsi="Times New Roman" w:cs="Times New Roman"/>
          <w:sz w:val="28"/>
          <w:szCs w:val="28"/>
        </w:rPr>
        <w:t xml:space="preserve">-119 согласно приложению </w:t>
      </w:r>
      <w:r w:rsidR="00F42471" w:rsidRPr="00661082">
        <w:rPr>
          <w:rFonts w:ascii="Times New Roman" w:hAnsi="Times New Roman" w:cs="Times New Roman"/>
          <w:sz w:val="28"/>
          <w:szCs w:val="28"/>
        </w:rPr>
        <w:t>4</w:t>
      </w:r>
      <w:r w:rsidRPr="00661082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07847" w:rsidRPr="00661082" w:rsidRDefault="0054409D" w:rsidP="009B44BF">
      <w:pPr>
        <w:pStyle w:val="a8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>З</w:t>
      </w:r>
      <w:r w:rsidR="00907847" w:rsidRPr="00661082">
        <w:rPr>
          <w:rFonts w:ascii="Times New Roman" w:hAnsi="Times New Roman" w:cs="Times New Roman"/>
          <w:sz w:val="28"/>
          <w:szCs w:val="28"/>
        </w:rPr>
        <w:t>аявления</w:t>
      </w:r>
      <w:r w:rsidRPr="00661082">
        <w:rPr>
          <w:rFonts w:ascii="Times New Roman" w:hAnsi="Times New Roman" w:cs="Times New Roman"/>
          <w:sz w:val="28"/>
          <w:szCs w:val="28"/>
        </w:rPr>
        <w:t>, представленные</w:t>
      </w:r>
      <w:r w:rsidR="00907847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Pr="00661082">
        <w:rPr>
          <w:rFonts w:ascii="Times New Roman" w:hAnsi="Times New Roman" w:cs="Times New Roman"/>
          <w:sz w:val="28"/>
          <w:szCs w:val="28"/>
        </w:rPr>
        <w:t xml:space="preserve">субъектом предпринимательства </w:t>
      </w:r>
      <w:r w:rsidR="00907847" w:rsidRPr="00661082">
        <w:rPr>
          <w:rFonts w:ascii="Times New Roman" w:hAnsi="Times New Roman" w:cs="Times New Roman"/>
          <w:sz w:val="28"/>
          <w:szCs w:val="28"/>
        </w:rPr>
        <w:t>после 15 числа</w:t>
      </w:r>
      <w:r w:rsidR="001F7D21" w:rsidRPr="00661082">
        <w:rPr>
          <w:rFonts w:ascii="Times New Roman" w:hAnsi="Times New Roman" w:cs="Times New Roman"/>
          <w:sz w:val="28"/>
          <w:szCs w:val="28"/>
        </w:rPr>
        <w:t xml:space="preserve"> текущего месяца</w:t>
      </w:r>
      <w:r w:rsidR="002E7F42" w:rsidRPr="00661082">
        <w:rPr>
          <w:rFonts w:ascii="Times New Roman" w:hAnsi="Times New Roman" w:cs="Times New Roman"/>
          <w:sz w:val="28"/>
          <w:szCs w:val="28"/>
        </w:rPr>
        <w:t>, о приостановлении действия налого</w:t>
      </w:r>
      <w:r w:rsidR="00293F27">
        <w:rPr>
          <w:rFonts w:ascii="Times New Roman" w:hAnsi="Times New Roman" w:cs="Times New Roman"/>
          <w:sz w:val="28"/>
          <w:szCs w:val="28"/>
        </w:rPr>
        <w:t>вого контракта за текущий месяц</w:t>
      </w:r>
      <w:r w:rsidR="002E7F42" w:rsidRPr="00661082">
        <w:rPr>
          <w:rFonts w:ascii="Times New Roman" w:hAnsi="Times New Roman" w:cs="Times New Roman"/>
          <w:sz w:val="28"/>
          <w:szCs w:val="28"/>
        </w:rPr>
        <w:t xml:space="preserve"> налоговыми органами не рассматриваются и </w:t>
      </w:r>
      <w:r w:rsidR="00907847" w:rsidRPr="00661082">
        <w:rPr>
          <w:rFonts w:ascii="Times New Roman" w:hAnsi="Times New Roman" w:cs="Times New Roman"/>
          <w:sz w:val="28"/>
          <w:szCs w:val="28"/>
        </w:rPr>
        <w:t xml:space="preserve">налоговые обязательства по контракту </w:t>
      </w:r>
      <w:r w:rsidR="002E7F42" w:rsidRPr="00661082">
        <w:rPr>
          <w:rFonts w:ascii="Times New Roman" w:hAnsi="Times New Roman" w:cs="Times New Roman"/>
          <w:sz w:val="28"/>
          <w:szCs w:val="28"/>
        </w:rPr>
        <w:t>подлежат к уплате в полном объеме</w:t>
      </w:r>
      <w:r w:rsidR="00907847" w:rsidRPr="00661082">
        <w:rPr>
          <w:rFonts w:ascii="Times New Roman" w:hAnsi="Times New Roman" w:cs="Times New Roman"/>
          <w:sz w:val="28"/>
          <w:szCs w:val="28"/>
        </w:rPr>
        <w:t>.</w:t>
      </w:r>
    </w:p>
    <w:p w:rsidR="00907847" w:rsidRPr="00661082" w:rsidRDefault="00907847" w:rsidP="009B44B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C3E" w:rsidRPr="00661082" w:rsidRDefault="00611AA6" w:rsidP="009B44BF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A3C3E" w:rsidRPr="0066108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D2D35" w:rsidRPr="00661082">
        <w:rPr>
          <w:rFonts w:ascii="Times New Roman" w:hAnsi="Times New Roman" w:cs="Times New Roman"/>
          <w:b/>
          <w:sz w:val="28"/>
          <w:szCs w:val="28"/>
        </w:rPr>
        <w:t>О</w:t>
      </w:r>
      <w:r w:rsidR="00CA3C3E" w:rsidRPr="00661082">
        <w:rPr>
          <w:rFonts w:ascii="Times New Roman" w:hAnsi="Times New Roman" w:cs="Times New Roman"/>
          <w:b/>
          <w:sz w:val="28"/>
          <w:szCs w:val="28"/>
        </w:rPr>
        <w:t>бязанности органа</w:t>
      </w:r>
      <w:r w:rsidR="009F3AF4" w:rsidRPr="00661082">
        <w:rPr>
          <w:rFonts w:ascii="Times New Roman" w:hAnsi="Times New Roman" w:cs="Times New Roman"/>
          <w:b/>
          <w:sz w:val="28"/>
          <w:szCs w:val="28"/>
        </w:rPr>
        <w:t xml:space="preserve"> налоговой службы</w:t>
      </w:r>
    </w:p>
    <w:p w:rsidR="0049025A" w:rsidRPr="00661082" w:rsidRDefault="0049025A" w:rsidP="009B44B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6C9" w:rsidRPr="00661082" w:rsidRDefault="009F3AF4" w:rsidP="009B44BF">
      <w:pPr>
        <w:pStyle w:val="a9"/>
        <w:numPr>
          <w:ilvl w:val="0"/>
          <w:numId w:val="17"/>
        </w:num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О</w:t>
      </w:r>
      <w:r w:rsidR="00CA3C3E" w:rsidRPr="00661082">
        <w:rPr>
          <w:rFonts w:ascii="Times New Roman" w:hAnsi="Times New Roman" w:cs="Times New Roman"/>
          <w:sz w:val="28"/>
          <w:szCs w:val="28"/>
        </w:rPr>
        <w:t xml:space="preserve">рган </w:t>
      </w:r>
      <w:r w:rsidRPr="00661082">
        <w:rPr>
          <w:rFonts w:ascii="Times New Roman" w:hAnsi="Times New Roman" w:cs="Times New Roman"/>
          <w:sz w:val="28"/>
          <w:szCs w:val="28"/>
        </w:rPr>
        <w:t xml:space="preserve">налоговой службы </w:t>
      </w:r>
      <w:r w:rsidR="00CA3C3E" w:rsidRPr="00661082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0576C9" w:rsidRPr="00661082">
        <w:rPr>
          <w:rFonts w:ascii="Times New Roman" w:hAnsi="Times New Roman" w:cs="Times New Roman"/>
          <w:sz w:val="28"/>
          <w:szCs w:val="28"/>
        </w:rPr>
        <w:t>осуществлять контроль по сбору налогов</w:t>
      </w:r>
      <w:r w:rsidR="00523C8B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A3C3E" w:rsidRPr="00661082">
        <w:rPr>
          <w:rFonts w:ascii="Times New Roman" w:hAnsi="Times New Roman" w:cs="Times New Roman"/>
          <w:sz w:val="28"/>
          <w:szCs w:val="28"/>
        </w:rPr>
        <w:t xml:space="preserve">от </w:t>
      </w:r>
      <w:r w:rsidR="00D24C05" w:rsidRPr="00661082">
        <w:rPr>
          <w:rFonts w:ascii="Times New Roman" w:hAnsi="Times New Roman" w:cs="Times New Roman"/>
          <w:sz w:val="28"/>
          <w:szCs w:val="28"/>
        </w:rPr>
        <w:t xml:space="preserve">субъекта предпринимательства </w:t>
      </w:r>
      <w:r w:rsidR="000576C9" w:rsidRPr="00661082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CA3C3E" w:rsidRPr="00661082">
        <w:rPr>
          <w:rFonts w:ascii="Times New Roman" w:hAnsi="Times New Roman" w:cs="Times New Roman"/>
          <w:sz w:val="28"/>
          <w:szCs w:val="28"/>
        </w:rPr>
        <w:t>фиксированн</w:t>
      </w:r>
      <w:r w:rsidR="000576C9" w:rsidRPr="00661082">
        <w:rPr>
          <w:rFonts w:ascii="Times New Roman" w:hAnsi="Times New Roman" w:cs="Times New Roman"/>
          <w:sz w:val="28"/>
          <w:szCs w:val="28"/>
        </w:rPr>
        <w:t>ой</w:t>
      </w:r>
      <w:r w:rsidR="00CA3C3E" w:rsidRPr="00661082">
        <w:rPr>
          <w:rFonts w:ascii="Times New Roman" w:hAnsi="Times New Roman" w:cs="Times New Roman"/>
          <w:sz w:val="28"/>
          <w:szCs w:val="28"/>
        </w:rPr>
        <w:t xml:space="preserve"> сумм</w:t>
      </w:r>
      <w:r w:rsidR="000576C9" w:rsidRPr="00661082">
        <w:rPr>
          <w:rFonts w:ascii="Times New Roman" w:hAnsi="Times New Roman" w:cs="Times New Roman"/>
          <w:sz w:val="28"/>
          <w:szCs w:val="28"/>
        </w:rPr>
        <w:t>ы</w:t>
      </w:r>
      <w:r w:rsidR="00CA3C3E" w:rsidRPr="00661082">
        <w:rPr>
          <w:rFonts w:ascii="Times New Roman" w:hAnsi="Times New Roman" w:cs="Times New Roman"/>
          <w:sz w:val="28"/>
          <w:szCs w:val="28"/>
        </w:rPr>
        <w:t xml:space="preserve"> налогов в размерах, определенных условиями контракта</w:t>
      </w:r>
      <w:r w:rsidR="004B1BC1" w:rsidRPr="00661082">
        <w:rPr>
          <w:rFonts w:ascii="Times New Roman" w:hAnsi="Times New Roman" w:cs="Times New Roman"/>
          <w:sz w:val="28"/>
          <w:szCs w:val="28"/>
        </w:rPr>
        <w:t>.</w:t>
      </w:r>
    </w:p>
    <w:p w:rsidR="00314569" w:rsidRPr="00661082" w:rsidRDefault="009F3AF4" w:rsidP="009B44BF">
      <w:pPr>
        <w:pStyle w:val="a9"/>
        <w:numPr>
          <w:ilvl w:val="0"/>
          <w:numId w:val="17"/>
        </w:num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6B4B14" w:rsidRPr="00661082">
        <w:rPr>
          <w:rFonts w:ascii="Times New Roman" w:hAnsi="Times New Roman" w:cs="Times New Roman"/>
          <w:sz w:val="28"/>
          <w:szCs w:val="28"/>
        </w:rPr>
        <w:t>За период действия контракта по налогам, включенным в сумму контракта, выездная налоговая проверка, за исключением встречной проверки, не проводится. Остальные формы налогового контроля осуществляются в соответствии с Налоговым кодексом</w:t>
      </w:r>
      <w:r w:rsidR="00523C8B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914405" w:rsidRPr="00661082">
        <w:rPr>
          <w:rFonts w:ascii="Times New Roman" w:hAnsi="Times New Roman" w:cs="Times New Roman"/>
          <w:sz w:val="28"/>
          <w:szCs w:val="28"/>
        </w:rPr>
        <w:t>Кыргызской Республики.</w:t>
      </w:r>
    </w:p>
    <w:p w:rsidR="00064D6A" w:rsidRPr="00661082" w:rsidRDefault="00ED0315" w:rsidP="009B44BF">
      <w:pPr>
        <w:pStyle w:val="a9"/>
        <w:numPr>
          <w:ilvl w:val="0"/>
          <w:numId w:val="17"/>
        </w:num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064D6A" w:rsidRPr="00661082">
        <w:rPr>
          <w:rFonts w:ascii="Times New Roman" w:hAnsi="Times New Roman" w:cs="Times New Roman"/>
          <w:sz w:val="28"/>
          <w:szCs w:val="28"/>
        </w:rPr>
        <w:t xml:space="preserve">Орган налоговой службы </w:t>
      </w:r>
      <w:r w:rsidR="00D80C65" w:rsidRPr="00661082">
        <w:rPr>
          <w:rFonts w:ascii="Times New Roman" w:hAnsi="Times New Roman" w:cs="Times New Roman"/>
          <w:sz w:val="28"/>
          <w:szCs w:val="28"/>
        </w:rPr>
        <w:t xml:space="preserve">по согласованию с субъектом предпринимательства </w:t>
      </w:r>
      <w:r w:rsidR="00064D6A" w:rsidRPr="00661082">
        <w:rPr>
          <w:rFonts w:ascii="Times New Roman" w:hAnsi="Times New Roman" w:cs="Times New Roman"/>
          <w:sz w:val="28"/>
          <w:szCs w:val="28"/>
        </w:rPr>
        <w:t>име</w:t>
      </w:r>
      <w:r w:rsidR="00B1677B" w:rsidRPr="00661082">
        <w:rPr>
          <w:rFonts w:ascii="Times New Roman" w:hAnsi="Times New Roman" w:cs="Times New Roman"/>
          <w:sz w:val="28"/>
          <w:szCs w:val="28"/>
        </w:rPr>
        <w:t>ет</w:t>
      </w:r>
      <w:r w:rsidR="00064D6A" w:rsidRPr="00661082">
        <w:rPr>
          <w:rFonts w:ascii="Times New Roman" w:hAnsi="Times New Roman" w:cs="Times New Roman"/>
          <w:sz w:val="28"/>
          <w:szCs w:val="28"/>
        </w:rPr>
        <w:t xml:space="preserve"> право </w:t>
      </w:r>
      <w:r w:rsidR="007E0C12" w:rsidRPr="00661082">
        <w:rPr>
          <w:rFonts w:ascii="Times New Roman" w:hAnsi="Times New Roman" w:cs="Times New Roman"/>
          <w:sz w:val="28"/>
          <w:szCs w:val="28"/>
        </w:rPr>
        <w:t xml:space="preserve">заключить, перезаключить, </w:t>
      </w:r>
      <w:r w:rsidR="005E0CAF" w:rsidRPr="00661082">
        <w:rPr>
          <w:rFonts w:ascii="Times New Roman" w:hAnsi="Times New Roman" w:cs="Times New Roman"/>
          <w:sz w:val="28"/>
          <w:szCs w:val="28"/>
        </w:rPr>
        <w:t>приостановить</w:t>
      </w:r>
      <w:r w:rsidR="00D80C65" w:rsidRPr="00661082">
        <w:rPr>
          <w:rFonts w:ascii="Times New Roman" w:hAnsi="Times New Roman" w:cs="Times New Roman"/>
          <w:sz w:val="28"/>
          <w:szCs w:val="28"/>
        </w:rPr>
        <w:t>, внести изменения</w:t>
      </w:r>
      <w:r w:rsidR="005E0CAF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D65A79" w:rsidRPr="00661082">
        <w:rPr>
          <w:rFonts w:ascii="Times New Roman" w:hAnsi="Times New Roman" w:cs="Times New Roman"/>
          <w:sz w:val="28"/>
          <w:szCs w:val="28"/>
        </w:rPr>
        <w:t xml:space="preserve">и </w:t>
      </w:r>
      <w:r w:rsidR="00064D6A" w:rsidRPr="00661082">
        <w:rPr>
          <w:rFonts w:ascii="Times New Roman" w:hAnsi="Times New Roman" w:cs="Times New Roman"/>
          <w:sz w:val="28"/>
          <w:szCs w:val="28"/>
        </w:rPr>
        <w:t>расторгнуть</w:t>
      </w:r>
      <w:r w:rsidR="007E0C12"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064D6A" w:rsidRPr="00661082">
        <w:rPr>
          <w:rFonts w:ascii="Times New Roman" w:hAnsi="Times New Roman" w:cs="Times New Roman"/>
          <w:sz w:val="28"/>
          <w:szCs w:val="28"/>
        </w:rPr>
        <w:t>контракт.</w:t>
      </w:r>
    </w:p>
    <w:p w:rsidR="00540495" w:rsidRPr="00661082" w:rsidRDefault="00540495" w:rsidP="009B44BF">
      <w:pPr>
        <w:pStyle w:val="a8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F47" w:rsidRPr="00661082" w:rsidRDefault="00611AA6" w:rsidP="009B44BF">
      <w:pPr>
        <w:pStyle w:val="a8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755F47" w:rsidRPr="0066108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46CA" w:rsidRPr="00661082">
        <w:rPr>
          <w:rFonts w:ascii="Times New Roman" w:hAnsi="Times New Roman" w:cs="Times New Roman"/>
          <w:b/>
          <w:sz w:val="28"/>
          <w:szCs w:val="28"/>
        </w:rPr>
        <w:t>О</w:t>
      </w:r>
      <w:r w:rsidR="00755F47" w:rsidRPr="00661082">
        <w:rPr>
          <w:rFonts w:ascii="Times New Roman" w:hAnsi="Times New Roman" w:cs="Times New Roman"/>
          <w:b/>
          <w:sz w:val="28"/>
          <w:szCs w:val="28"/>
        </w:rPr>
        <w:t>бязанности налогоплательщика</w:t>
      </w:r>
    </w:p>
    <w:p w:rsidR="002B1CC1" w:rsidRPr="00661082" w:rsidRDefault="002B1CC1" w:rsidP="009B44BF">
      <w:pPr>
        <w:pStyle w:val="a8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A79" w:rsidRPr="00661082" w:rsidRDefault="00ED0315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B1677B" w:rsidRPr="00661082">
        <w:rPr>
          <w:rFonts w:ascii="Times New Roman" w:hAnsi="Times New Roman" w:cs="Times New Roman"/>
          <w:sz w:val="28"/>
          <w:szCs w:val="28"/>
        </w:rPr>
        <w:t xml:space="preserve">Субъект предпринимательства </w:t>
      </w:r>
      <w:r w:rsidR="00755F47" w:rsidRPr="00661082">
        <w:rPr>
          <w:rFonts w:ascii="Times New Roman" w:hAnsi="Times New Roman" w:cs="Times New Roman"/>
          <w:sz w:val="28"/>
          <w:szCs w:val="28"/>
        </w:rPr>
        <w:t xml:space="preserve">обязан исполнять налоговое обязательство согласно </w:t>
      </w:r>
      <w:r w:rsidR="00AE59CE" w:rsidRPr="00661082">
        <w:rPr>
          <w:rFonts w:ascii="Times New Roman" w:hAnsi="Times New Roman" w:cs="Times New Roman"/>
          <w:sz w:val="28"/>
          <w:szCs w:val="28"/>
        </w:rPr>
        <w:t>условиям контракта,</w:t>
      </w:r>
      <w:r w:rsidR="00540495" w:rsidRPr="00661082">
        <w:rPr>
          <w:rFonts w:ascii="Times New Roman" w:hAnsi="Times New Roman" w:cs="Times New Roman"/>
          <w:sz w:val="28"/>
          <w:szCs w:val="28"/>
        </w:rPr>
        <w:t xml:space="preserve"> в установленные сроки.</w:t>
      </w:r>
    </w:p>
    <w:p w:rsidR="00540495" w:rsidRDefault="00540495" w:rsidP="009B44BF">
      <w:pPr>
        <w:pStyle w:val="a8"/>
        <w:numPr>
          <w:ilvl w:val="0"/>
          <w:numId w:val="17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82">
        <w:rPr>
          <w:rFonts w:ascii="Times New Roman" w:hAnsi="Times New Roman" w:cs="Times New Roman"/>
          <w:sz w:val="28"/>
          <w:szCs w:val="28"/>
        </w:rPr>
        <w:t xml:space="preserve"> </w:t>
      </w:r>
      <w:r w:rsidR="00C02A4E" w:rsidRPr="00661082">
        <w:rPr>
          <w:rFonts w:ascii="Times New Roman" w:hAnsi="Times New Roman" w:cs="Times New Roman"/>
          <w:sz w:val="28"/>
          <w:szCs w:val="28"/>
        </w:rPr>
        <w:t>Субъект предпринимательства обязан п</w:t>
      </w:r>
      <w:r w:rsidR="00755F47" w:rsidRPr="00661082">
        <w:rPr>
          <w:rFonts w:ascii="Times New Roman" w:hAnsi="Times New Roman" w:cs="Times New Roman"/>
          <w:sz w:val="28"/>
          <w:szCs w:val="28"/>
        </w:rPr>
        <w:t>редставлять за отчетны</w:t>
      </w:r>
      <w:r w:rsidR="006B4B14" w:rsidRPr="00661082">
        <w:rPr>
          <w:rFonts w:ascii="Times New Roman" w:hAnsi="Times New Roman" w:cs="Times New Roman"/>
          <w:sz w:val="28"/>
          <w:szCs w:val="28"/>
        </w:rPr>
        <w:t>й</w:t>
      </w:r>
      <w:r w:rsidR="00755F47" w:rsidRPr="00661082">
        <w:rPr>
          <w:rFonts w:ascii="Times New Roman" w:hAnsi="Times New Roman" w:cs="Times New Roman"/>
          <w:sz w:val="28"/>
          <w:szCs w:val="28"/>
        </w:rPr>
        <w:t xml:space="preserve"> год единую налоговую декларацию </w:t>
      </w:r>
      <w:r w:rsidR="00B46716" w:rsidRPr="00661082">
        <w:rPr>
          <w:rFonts w:ascii="Times New Roman" w:hAnsi="Times New Roman" w:cs="Times New Roman"/>
          <w:sz w:val="28"/>
          <w:szCs w:val="28"/>
        </w:rPr>
        <w:t xml:space="preserve">и другие расчеты, </w:t>
      </w:r>
      <w:r w:rsidR="00293F27">
        <w:rPr>
          <w:rFonts w:ascii="Times New Roman" w:hAnsi="Times New Roman" w:cs="Times New Roman"/>
          <w:sz w:val="28"/>
          <w:szCs w:val="28"/>
        </w:rPr>
        <w:t>сведения и отчеты</w:t>
      </w:r>
      <w:r w:rsidR="00B46716" w:rsidRPr="00661082">
        <w:rPr>
          <w:rFonts w:ascii="Times New Roman" w:hAnsi="Times New Roman" w:cs="Times New Roman"/>
          <w:sz w:val="28"/>
          <w:szCs w:val="28"/>
        </w:rPr>
        <w:t xml:space="preserve"> согласно требованиям налогового законодательства</w:t>
      </w:r>
      <w:r w:rsidR="00ED0315" w:rsidRPr="00661082">
        <w:rPr>
          <w:rFonts w:ascii="Times New Roman" w:hAnsi="Times New Roman" w:cs="Times New Roman"/>
          <w:sz w:val="28"/>
          <w:szCs w:val="28"/>
        </w:rPr>
        <w:t xml:space="preserve"> Кыргызской Республики.</w:t>
      </w:r>
    </w:p>
    <w:p w:rsidR="00BB51E7" w:rsidRDefault="00BB51E7" w:rsidP="00BB51E7">
      <w:pPr>
        <w:pStyle w:val="a8"/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93F27" w:rsidRPr="00661082" w:rsidRDefault="0075015B" w:rsidP="00293F27">
      <w:pPr>
        <w:pStyle w:val="a8"/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6.45pt;margin-top:9.3pt;width:401.25pt;height:0;z-index:251658240" o:connectortype="straight"/>
        </w:pict>
      </w:r>
    </w:p>
    <w:sectPr w:rsidR="00293F27" w:rsidRPr="00661082" w:rsidSect="00293F27">
      <w:footerReference w:type="default" r:id="rId8"/>
      <w:pgSz w:w="11906" w:h="16838" w:code="9"/>
      <w:pgMar w:top="993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88A" w:rsidRDefault="001C488A" w:rsidP="008D4587">
      <w:pPr>
        <w:spacing w:after="0" w:line="240" w:lineRule="auto"/>
      </w:pPr>
      <w:r>
        <w:separator/>
      </w:r>
    </w:p>
  </w:endnote>
  <w:endnote w:type="continuationSeparator" w:id="0">
    <w:p w:rsidR="001C488A" w:rsidRDefault="001C488A" w:rsidP="008D4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5877097"/>
      <w:docPartObj>
        <w:docPartGallery w:val="Page Numbers (Bottom of Page)"/>
        <w:docPartUnique/>
      </w:docPartObj>
    </w:sdtPr>
    <w:sdtContent>
      <w:p w:rsidR="00293F27" w:rsidRPr="00293F27" w:rsidRDefault="0075015B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93F2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93F27" w:rsidRPr="00293F2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93F2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5CE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93F2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3F27" w:rsidRDefault="00293F2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88A" w:rsidRDefault="001C488A" w:rsidP="008D4587">
      <w:pPr>
        <w:spacing w:after="0" w:line="240" w:lineRule="auto"/>
      </w:pPr>
      <w:r>
        <w:separator/>
      </w:r>
    </w:p>
  </w:footnote>
  <w:footnote w:type="continuationSeparator" w:id="0">
    <w:p w:rsidR="001C488A" w:rsidRDefault="001C488A" w:rsidP="008D4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8BC"/>
    <w:multiLevelType w:val="multilevel"/>
    <w:tmpl w:val="AA0047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2EB2F74"/>
    <w:multiLevelType w:val="hybridMultilevel"/>
    <w:tmpl w:val="7946D3EC"/>
    <w:lvl w:ilvl="0" w:tplc="66E49D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3254696"/>
    <w:multiLevelType w:val="hybridMultilevel"/>
    <w:tmpl w:val="30940FDA"/>
    <w:lvl w:ilvl="0" w:tplc="298C506C">
      <w:start w:val="1"/>
      <w:numFmt w:val="decimal"/>
      <w:suff w:val="space"/>
      <w:lvlText w:val="%1."/>
      <w:lvlJc w:val="left"/>
      <w:pPr>
        <w:ind w:left="0" w:firstLine="851"/>
      </w:pPr>
      <w:rPr>
        <w:rFonts w:ascii="Times New Roman" w:eastAsia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7A9086C"/>
    <w:multiLevelType w:val="hybridMultilevel"/>
    <w:tmpl w:val="381258C8"/>
    <w:lvl w:ilvl="0" w:tplc="564E6EAC">
      <w:start w:val="24"/>
      <w:numFmt w:val="decimal"/>
      <w:suff w:val="space"/>
      <w:lvlText w:val="%1."/>
      <w:lvlJc w:val="left"/>
      <w:pPr>
        <w:ind w:left="0" w:firstLine="851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5F50DF4"/>
    <w:multiLevelType w:val="hybridMultilevel"/>
    <w:tmpl w:val="C8DE7752"/>
    <w:lvl w:ilvl="0" w:tplc="E3CC8F3E">
      <w:start w:val="24"/>
      <w:numFmt w:val="decimal"/>
      <w:suff w:val="space"/>
      <w:lvlText w:val="%1."/>
      <w:lvlJc w:val="left"/>
      <w:pPr>
        <w:ind w:left="0" w:firstLine="85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8C2F4F"/>
    <w:multiLevelType w:val="hybridMultilevel"/>
    <w:tmpl w:val="5AA01B4A"/>
    <w:lvl w:ilvl="0" w:tplc="77E278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CA4DE1"/>
    <w:multiLevelType w:val="hybridMultilevel"/>
    <w:tmpl w:val="1982FC4A"/>
    <w:lvl w:ilvl="0" w:tplc="7890CA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230F79"/>
    <w:multiLevelType w:val="hybridMultilevel"/>
    <w:tmpl w:val="BC72DDD0"/>
    <w:lvl w:ilvl="0" w:tplc="7E947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092FD4"/>
    <w:multiLevelType w:val="hybridMultilevel"/>
    <w:tmpl w:val="9AFA0CF8"/>
    <w:lvl w:ilvl="0" w:tplc="248EC1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1DD1A94"/>
    <w:multiLevelType w:val="hybridMultilevel"/>
    <w:tmpl w:val="20F48B28"/>
    <w:lvl w:ilvl="0" w:tplc="DE3065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5DE38E8"/>
    <w:multiLevelType w:val="hybridMultilevel"/>
    <w:tmpl w:val="1736DD0C"/>
    <w:lvl w:ilvl="0" w:tplc="22C42BB4">
      <w:start w:val="1"/>
      <w:numFmt w:val="decimal"/>
      <w:suff w:val="space"/>
      <w:lvlText w:val="%1)"/>
      <w:lvlJc w:val="left"/>
      <w:pPr>
        <w:ind w:left="0" w:firstLine="851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D52087"/>
    <w:multiLevelType w:val="hybridMultilevel"/>
    <w:tmpl w:val="D256C670"/>
    <w:lvl w:ilvl="0" w:tplc="E376E5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02B78A1"/>
    <w:multiLevelType w:val="hybridMultilevel"/>
    <w:tmpl w:val="B1E07E30"/>
    <w:lvl w:ilvl="0" w:tplc="7070082E">
      <w:start w:val="22"/>
      <w:numFmt w:val="decimal"/>
      <w:suff w:val="space"/>
      <w:lvlText w:val="%1."/>
      <w:lvlJc w:val="left"/>
      <w:pPr>
        <w:ind w:left="0" w:firstLine="851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D11DDB"/>
    <w:multiLevelType w:val="hybridMultilevel"/>
    <w:tmpl w:val="35186C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060B9"/>
    <w:multiLevelType w:val="hybridMultilevel"/>
    <w:tmpl w:val="4D423B92"/>
    <w:lvl w:ilvl="0" w:tplc="B13A98A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D648EE"/>
    <w:multiLevelType w:val="hybridMultilevel"/>
    <w:tmpl w:val="20025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670E36"/>
    <w:multiLevelType w:val="hybridMultilevel"/>
    <w:tmpl w:val="72C425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43D34"/>
    <w:multiLevelType w:val="hybridMultilevel"/>
    <w:tmpl w:val="924C0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4A0C4D"/>
    <w:multiLevelType w:val="hybridMultilevel"/>
    <w:tmpl w:val="6000544E"/>
    <w:lvl w:ilvl="0" w:tplc="AA4A6942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32968E6"/>
    <w:multiLevelType w:val="hybridMultilevel"/>
    <w:tmpl w:val="2D5A20FA"/>
    <w:lvl w:ilvl="0" w:tplc="7890CA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3D4AC3"/>
    <w:multiLevelType w:val="hybridMultilevel"/>
    <w:tmpl w:val="29305AF4"/>
    <w:lvl w:ilvl="0" w:tplc="AFD29A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7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8C515E8"/>
    <w:multiLevelType w:val="hybridMultilevel"/>
    <w:tmpl w:val="6B36938C"/>
    <w:lvl w:ilvl="0" w:tplc="C5DACAE8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87E3B34"/>
    <w:multiLevelType w:val="hybridMultilevel"/>
    <w:tmpl w:val="C8DE7752"/>
    <w:lvl w:ilvl="0" w:tplc="E3CC8F3E">
      <w:start w:val="24"/>
      <w:numFmt w:val="decimal"/>
      <w:suff w:val="space"/>
      <w:lvlText w:val="%1."/>
      <w:lvlJc w:val="left"/>
      <w:pPr>
        <w:ind w:left="0" w:firstLine="85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8D83814"/>
    <w:multiLevelType w:val="hybridMultilevel"/>
    <w:tmpl w:val="ED22BCD0"/>
    <w:lvl w:ilvl="0" w:tplc="7B284C34">
      <w:start w:val="8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9256399"/>
    <w:multiLevelType w:val="multilevel"/>
    <w:tmpl w:val="23C4957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F633DC8"/>
    <w:multiLevelType w:val="hybridMultilevel"/>
    <w:tmpl w:val="D3A26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6"/>
  </w:num>
  <w:num w:numId="4">
    <w:abstractNumId w:val="14"/>
  </w:num>
  <w:num w:numId="5">
    <w:abstractNumId w:val="10"/>
  </w:num>
  <w:num w:numId="6">
    <w:abstractNumId w:val="20"/>
  </w:num>
  <w:num w:numId="7">
    <w:abstractNumId w:val="25"/>
  </w:num>
  <w:num w:numId="8">
    <w:abstractNumId w:val="11"/>
  </w:num>
  <w:num w:numId="9">
    <w:abstractNumId w:val="8"/>
  </w:num>
  <w:num w:numId="10">
    <w:abstractNumId w:val="7"/>
  </w:num>
  <w:num w:numId="11">
    <w:abstractNumId w:val="5"/>
  </w:num>
  <w:num w:numId="12">
    <w:abstractNumId w:val="15"/>
  </w:num>
  <w:num w:numId="13">
    <w:abstractNumId w:val="17"/>
  </w:num>
  <w:num w:numId="14">
    <w:abstractNumId w:val="0"/>
  </w:num>
  <w:num w:numId="15">
    <w:abstractNumId w:val="19"/>
  </w:num>
  <w:num w:numId="16">
    <w:abstractNumId w:val="6"/>
  </w:num>
  <w:num w:numId="17">
    <w:abstractNumId w:val="2"/>
  </w:num>
  <w:num w:numId="18">
    <w:abstractNumId w:val="23"/>
  </w:num>
  <w:num w:numId="19">
    <w:abstractNumId w:val="13"/>
  </w:num>
  <w:num w:numId="20">
    <w:abstractNumId w:val="3"/>
  </w:num>
  <w:num w:numId="21">
    <w:abstractNumId w:val="12"/>
  </w:num>
  <w:num w:numId="22">
    <w:abstractNumId w:val="21"/>
  </w:num>
  <w:num w:numId="23">
    <w:abstractNumId w:val="24"/>
  </w:num>
  <w:num w:numId="24">
    <w:abstractNumId w:val="18"/>
  </w:num>
  <w:num w:numId="25">
    <w:abstractNumId w:val="4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D610C"/>
    <w:rsid w:val="00003ACA"/>
    <w:rsid w:val="00004482"/>
    <w:rsid w:val="000111CB"/>
    <w:rsid w:val="00011989"/>
    <w:rsid w:val="00012E61"/>
    <w:rsid w:val="000151D1"/>
    <w:rsid w:val="000153FC"/>
    <w:rsid w:val="000157EF"/>
    <w:rsid w:val="00020184"/>
    <w:rsid w:val="000202DC"/>
    <w:rsid w:val="000242C4"/>
    <w:rsid w:val="00027F9F"/>
    <w:rsid w:val="00035C2F"/>
    <w:rsid w:val="00036DAE"/>
    <w:rsid w:val="00045879"/>
    <w:rsid w:val="000468F1"/>
    <w:rsid w:val="000576C9"/>
    <w:rsid w:val="00061D47"/>
    <w:rsid w:val="00064D6A"/>
    <w:rsid w:val="00070ADA"/>
    <w:rsid w:val="00074F44"/>
    <w:rsid w:val="00077235"/>
    <w:rsid w:val="00085A64"/>
    <w:rsid w:val="00087751"/>
    <w:rsid w:val="0009413A"/>
    <w:rsid w:val="000946A0"/>
    <w:rsid w:val="00094CAD"/>
    <w:rsid w:val="00097E53"/>
    <w:rsid w:val="000A105E"/>
    <w:rsid w:val="000A72B2"/>
    <w:rsid w:val="000B0357"/>
    <w:rsid w:val="000B4D11"/>
    <w:rsid w:val="000B713B"/>
    <w:rsid w:val="000B74DF"/>
    <w:rsid w:val="000B7971"/>
    <w:rsid w:val="000C1B90"/>
    <w:rsid w:val="000C4865"/>
    <w:rsid w:val="000C78E2"/>
    <w:rsid w:val="000D1C60"/>
    <w:rsid w:val="000D2E5F"/>
    <w:rsid w:val="000E00ED"/>
    <w:rsid w:val="000E3644"/>
    <w:rsid w:val="000F28F2"/>
    <w:rsid w:val="000F44DE"/>
    <w:rsid w:val="000F6652"/>
    <w:rsid w:val="0010298C"/>
    <w:rsid w:val="00105490"/>
    <w:rsid w:val="001101A7"/>
    <w:rsid w:val="001109CF"/>
    <w:rsid w:val="0011371D"/>
    <w:rsid w:val="00116FFA"/>
    <w:rsid w:val="00117D30"/>
    <w:rsid w:val="00120C61"/>
    <w:rsid w:val="00121039"/>
    <w:rsid w:val="001255A0"/>
    <w:rsid w:val="001271AD"/>
    <w:rsid w:val="00145979"/>
    <w:rsid w:val="00147159"/>
    <w:rsid w:val="00163687"/>
    <w:rsid w:val="00163967"/>
    <w:rsid w:val="00163B3F"/>
    <w:rsid w:val="00164A3F"/>
    <w:rsid w:val="0016535F"/>
    <w:rsid w:val="00170D48"/>
    <w:rsid w:val="00171244"/>
    <w:rsid w:val="001724FE"/>
    <w:rsid w:val="0017431E"/>
    <w:rsid w:val="00175B15"/>
    <w:rsid w:val="0017755D"/>
    <w:rsid w:val="00180A3C"/>
    <w:rsid w:val="00181241"/>
    <w:rsid w:val="001829B3"/>
    <w:rsid w:val="00185CA7"/>
    <w:rsid w:val="00196C0F"/>
    <w:rsid w:val="001A53D2"/>
    <w:rsid w:val="001A631F"/>
    <w:rsid w:val="001A796A"/>
    <w:rsid w:val="001B598B"/>
    <w:rsid w:val="001C1009"/>
    <w:rsid w:val="001C224C"/>
    <w:rsid w:val="001C37FD"/>
    <w:rsid w:val="001C488A"/>
    <w:rsid w:val="001C7567"/>
    <w:rsid w:val="001D48F8"/>
    <w:rsid w:val="001D6E41"/>
    <w:rsid w:val="001D7642"/>
    <w:rsid w:val="001E04E2"/>
    <w:rsid w:val="001E4C73"/>
    <w:rsid w:val="001F0EA8"/>
    <w:rsid w:val="001F3082"/>
    <w:rsid w:val="001F5739"/>
    <w:rsid w:val="001F7D21"/>
    <w:rsid w:val="0020258C"/>
    <w:rsid w:val="0020263D"/>
    <w:rsid w:val="00210555"/>
    <w:rsid w:val="00212FD6"/>
    <w:rsid w:val="00213AA9"/>
    <w:rsid w:val="0021523C"/>
    <w:rsid w:val="00216A94"/>
    <w:rsid w:val="002172A0"/>
    <w:rsid w:val="002222FE"/>
    <w:rsid w:val="00223DB0"/>
    <w:rsid w:val="002274BF"/>
    <w:rsid w:val="002323C4"/>
    <w:rsid w:val="00242324"/>
    <w:rsid w:val="00243587"/>
    <w:rsid w:val="00244584"/>
    <w:rsid w:val="00252283"/>
    <w:rsid w:val="00256197"/>
    <w:rsid w:val="0026315D"/>
    <w:rsid w:val="00270749"/>
    <w:rsid w:val="0028389F"/>
    <w:rsid w:val="002850D0"/>
    <w:rsid w:val="00285702"/>
    <w:rsid w:val="0029100C"/>
    <w:rsid w:val="00293F27"/>
    <w:rsid w:val="00295E14"/>
    <w:rsid w:val="00297628"/>
    <w:rsid w:val="002A08F5"/>
    <w:rsid w:val="002B1CC1"/>
    <w:rsid w:val="002B21D5"/>
    <w:rsid w:val="002B2960"/>
    <w:rsid w:val="002B54E4"/>
    <w:rsid w:val="002C2095"/>
    <w:rsid w:val="002C5C0D"/>
    <w:rsid w:val="002D08FF"/>
    <w:rsid w:val="002D20C0"/>
    <w:rsid w:val="002D3A28"/>
    <w:rsid w:val="002D5038"/>
    <w:rsid w:val="002E02FA"/>
    <w:rsid w:val="002E7F42"/>
    <w:rsid w:val="002F0507"/>
    <w:rsid w:val="002F4B21"/>
    <w:rsid w:val="003119B6"/>
    <w:rsid w:val="0031281F"/>
    <w:rsid w:val="00314569"/>
    <w:rsid w:val="00316132"/>
    <w:rsid w:val="00317697"/>
    <w:rsid w:val="00323943"/>
    <w:rsid w:val="003271C0"/>
    <w:rsid w:val="00332702"/>
    <w:rsid w:val="00347864"/>
    <w:rsid w:val="003543FA"/>
    <w:rsid w:val="00354A88"/>
    <w:rsid w:val="00354F2E"/>
    <w:rsid w:val="003579CE"/>
    <w:rsid w:val="003600A1"/>
    <w:rsid w:val="00361ADE"/>
    <w:rsid w:val="00365042"/>
    <w:rsid w:val="00367811"/>
    <w:rsid w:val="0037480A"/>
    <w:rsid w:val="00381DA3"/>
    <w:rsid w:val="00385CD8"/>
    <w:rsid w:val="003924D3"/>
    <w:rsid w:val="003929E1"/>
    <w:rsid w:val="00397836"/>
    <w:rsid w:val="003A0635"/>
    <w:rsid w:val="003A1133"/>
    <w:rsid w:val="003A726C"/>
    <w:rsid w:val="003A78C9"/>
    <w:rsid w:val="003B56D3"/>
    <w:rsid w:val="003B5AC3"/>
    <w:rsid w:val="003B75A3"/>
    <w:rsid w:val="003C185F"/>
    <w:rsid w:val="003C301F"/>
    <w:rsid w:val="003D19AA"/>
    <w:rsid w:val="003D1ACE"/>
    <w:rsid w:val="003D20F1"/>
    <w:rsid w:val="003D2694"/>
    <w:rsid w:val="003D4B7A"/>
    <w:rsid w:val="003D52B2"/>
    <w:rsid w:val="003D5937"/>
    <w:rsid w:val="003F1407"/>
    <w:rsid w:val="003F575E"/>
    <w:rsid w:val="003F76C1"/>
    <w:rsid w:val="00400E12"/>
    <w:rsid w:val="00400F11"/>
    <w:rsid w:val="004049A3"/>
    <w:rsid w:val="00406968"/>
    <w:rsid w:val="00415CAE"/>
    <w:rsid w:val="0041680E"/>
    <w:rsid w:val="00423387"/>
    <w:rsid w:val="00426A8B"/>
    <w:rsid w:val="00440A63"/>
    <w:rsid w:val="0044311C"/>
    <w:rsid w:val="004451D6"/>
    <w:rsid w:val="00464AEF"/>
    <w:rsid w:val="00466748"/>
    <w:rsid w:val="00472590"/>
    <w:rsid w:val="00476BD6"/>
    <w:rsid w:val="00476E79"/>
    <w:rsid w:val="00481B25"/>
    <w:rsid w:val="0048375C"/>
    <w:rsid w:val="00483B0E"/>
    <w:rsid w:val="0049025A"/>
    <w:rsid w:val="0049077E"/>
    <w:rsid w:val="00492652"/>
    <w:rsid w:val="004A37CB"/>
    <w:rsid w:val="004B1BC1"/>
    <w:rsid w:val="004B1C41"/>
    <w:rsid w:val="004C28D4"/>
    <w:rsid w:val="004C7B1C"/>
    <w:rsid w:val="004D4026"/>
    <w:rsid w:val="004E6292"/>
    <w:rsid w:val="0050725B"/>
    <w:rsid w:val="005109D6"/>
    <w:rsid w:val="005109DE"/>
    <w:rsid w:val="00510C39"/>
    <w:rsid w:val="00511947"/>
    <w:rsid w:val="00511C9D"/>
    <w:rsid w:val="00512FDE"/>
    <w:rsid w:val="00521B37"/>
    <w:rsid w:val="005230A9"/>
    <w:rsid w:val="00523C8B"/>
    <w:rsid w:val="00532743"/>
    <w:rsid w:val="00533E7F"/>
    <w:rsid w:val="00540471"/>
    <w:rsid w:val="00540495"/>
    <w:rsid w:val="00540FD4"/>
    <w:rsid w:val="0054409D"/>
    <w:rsid w:val="005479F5"/>
    <w:rsid w:val="00557105"/>
    <w:rsid w:val="00560826"/>
    <w:rsid w:val="0056134F"/>
    <w:rsid w:val="0056599E"/>
    <w:rsid w:val="00566BC6"/>
    <w:rsid w:val="0057028B"/>
    <w:rsid w:val="00581EEA"/>
    <w:rsid w:val="0058365E"/>
    <w:rsid w:val="005918E2"/>
    <w:rsid w:val="00593829"/>
    <w:rsid w:val="005A419D"/>
    <w:rsid w:val="005A6555"/>
    <w:rsid w:val="005B5E28"/>
    <w:rsid w:val="005B649E"/>
    <w:rsid w:val="005C2580"/>
    <w:rsid w:val="005C4AF5"/>
    <w:rsid w:val="005D4507"/>
    <w:rsid w:val="005E0CAF"/>
    <w:rsid w:val="005E147D"/>
    <w:rsid w:val="005E3449"/>
    <w:rsid w:val="005F0868"/>
    <w:rsid w:val="005F3C7C"/>
    <w:rsid w:val="005F3E70"/>
    <w:rsid w:val="005F4D47"/>
    <w:rsid w:val="00601F04"/>
    <w:rsid w:val="006023EA"/>
    <w:rsid w:val="00602E2D"/>
    <w:rsid w:val="006072AD"/>
    <w:rsid w:val="0061013C"/>
    <w:rsid w:val="00611AA6"/>
    <w:rsid w:val="00613470"/>
    <w:rsid w:val="006258D1"/>
    <w:rsid w:val="00625F0D"/>
    <w:rsid w:val="0062752E"/>
    <w:rsid w:val="00627CB9"/>
    <w:rsid w:val="0063159F"/>
    <w:rsid w:val="006334AA"/>
    <w:rsid w:val="00634B2A"/>
    <w:rsid w:val="006471EE"/>
    <w:rsid w:val="00652A1E"/>
    <w:rsid w:val="0065515F"/>
    <w:rsid w:val="00655CEF"/>
    <w:rsid w:val="00656751"/>
    <w:rsid w:val="00661082"/>
    <w:rsid w:val="006618CC"/>
    <w:rsid w:val="006729F8"/>
    <w:rsid w:val="00672E53"/>
    <w:rsid w:val="00680CA2"/>
    <w:rsid w:val="006868CC"/>
    <w:rsid w:val="006926C5"/>
    <w:rsid w:val="00692881"/>
    <w:rsid w:val="006A5E3B"/>
    <w:rsid w:val="006B3657"/>
    <w:rsid w:val="006B3FD4"/>
    <w:rsid w:val="006B4B14"/>
    <w:rsid w:val="006D299E"/>
    <w:rsid w:val="006D29BA"/>
    <w:rsid w:val="006E0444"/>
    <w:rsid w:val="006E04FC"/>
    <w:rsid w:val="006E24B9"/>
    <w:rsid w:val="006E7255"/>
    <w:rsid w:val="006E7D59"/>
    <w:rsid w:val="006F0744"/>
    <w:rsid w:val="006F0C5A"/>
    <w:rsid w:val="006F22EC"/>
    <w:rsid w:val="006F3928"/>
    <w:rsid w:val="006F6470"/>
    <w:rsid w:val="006F6AD1"/>
    <w:rsid w:val="007014DA"/>
    <w:rsid w:val="00704B2B"/>
    <w:rsid w:val="00713D08"/>
    <w:rsid w:val="007225DD"/>
    <w:rsid w:val="00725312"/>
    <w:rsid w:val="007260F7"/>
    <w:rsid w:val="00731E1D"/>
    <w:rsid w:val="00734468"/>
    <w:rsid w:val="00743052"/>
    <w:rsid w:val="0075015B"/>
    <w:rsid w:val="00752D0D"/>
    <w:rsid w:val="00755F47"/>
    <w:rsid w:val="007623A8"/>
    <w:rsid w:val="007703A0"/>
    <w:rsid w:val="00776A3F"/>
    <w:rsid w:val="00792043"/>
    <w:rsid w:val="00796961"/>
    <w:rsid w:val="00796D08"/>
    <w:rsid w:val="00797226"/>
    <w:rsid w:val="00797E5C"/>
    <w:rsid w:val="007B0939"/>
    <w:rsid w:val="007B4000"/>
    <w:rsid w:val="007B428A"/>
    <w:rsid w:val="007B6131"/>
    <w:rsid w:val="007C24C7"/>
    <w:rsid w:val="007C3A43"/>
    <w:rsid w:val="007D1679"/>
    <w:rsid w:val="007D2E46"/>
    <w:rsid w:val="007E0C12"/>
    <w:rsid w:val="007F2C44"/>
    <w:rsid w:val="007F7DAA"/>
    <w:rsid w:val="00806D85"/>
    <w:rsid w:val="00810064"/>
    <w:rsid w:val="008148F1"/>
    <w:rsid w:val="00816C89"/>
    <w:rsid w:val="00827AD0"/>
    <w:rsid w:val="00834111"/>
    <w:rsid w:val="00834410"/>
    <w:rsid w:val="008358AA"/>
    <w:rsid w:val="008403A4"/>
    <w:rsid w:val="00841B94"/>
    <w:rsid w:val="00843382"/>
    <w:rsid w:val="008450A1"/>
    <w:rsid w:val="008463D9"/>
    <w:rsid w:val="00847E7F"/>
    <w:rsid w:val="00851FF0"/>
    <w:rsid w:val="008570B6"/>
    <w:rsid w:val="00865555"/>
    <w:rsid w:val="00866A76"/>
    <w:rsid w:val="00872D36"/>
    <w:rsid w:val="00874079"/>
    <w:rsid w:val="0087427D"/>
    <w:rsid w:val="008746CA"/>
    <w:rsid w:val="00875E22"/>
    <w:rsid w:val="00877785"/>
    <w:rsid w:val="008854A9"/>
    <w:rsid w:val="00891113"/>
    <w:rsid w:val="00892BC9"/>
    <w:rsid w:val="008933F8"/>
    <w:rsid w:val="00895B9B"/>
    <w:rsid w:val="00895FC4"/>
    <w:rsid w:val="00896F2E"/>
    <w:rsid w:val="008A3E94"/>
    <w:rsid w:val="008A439F"/>
    <w:rsid w:val="008B44E7"/>
    <w:rsid w:val="008C06FC"/>
    <w:rsid w:val="008C0A12"/>
    <w:rsid w:val="008C1575"/>
    <w:rsid w:val="008C3926"/>
    <w:rsid w:val="008C6027"/>
    <w:rsid w:val="008C602B"/>
    <w:rsid w:val="008C6DEF"/>
    <w:rsid w:val="008D14EC"/>
    <w:rsid w:val="008D4587"/>
    <w:rsid w:val="008E0789"/>
    <w:rsid w:val="008E4C5E"/>
    <w:rsid w:val="008F0778"/>
    <w:rsid w:val="008F0A06"/>
    <w:rsid w:val="008F36E8"/>
    <w:rsid w:val="009010E3"/>
    <w:rsid w:val="00901C05"/>
    <w:rsid w:val="009049B8"/>
    <w:rsid w:val="00907847"/>
    <w:rsid w:val="00914405"/>
    <w:rsid w:val="009221BB"/>
    <w:rsid w:val="00923426"/>
    <w:rsid w:val="009240E8"/>
    <w:rsid w:val="00927451"/>
    <w:rsid w:val="00950014"/>
    <w:rsid w:val="00950068"/>
    <w:rsid w:val="00957986"/>
    <w:rsid w:val="00961D54"/>
    <w:rsid w:val="00962322"/>
    <w:rsid w:val="009626A8"/>
    <w:rsid w:val="00975FEC"/>
    <w:rsid w:val="00977024"/>
    <w:rsid w:val="009771D7"/>
    <w:rsid w:val="00980EE4"/>
    <w:rsid w:val="00985502"/>
    <w:rsid w:val="009924D7"/>
    <w:rsid w:val="00994A1C"/>
    <w:rsid w:val="009A0D3F"/>
    <w:rsid w:val="009B21A6"/>
    <w:rsid w:val="009B2867"/>
    <w:rsid w:val="009B3A10"/>
    <w:rsid w:val="009B44BF"/>
    <w:rsid w:val="009B4828"/>
    <w:rsid w:val="009B61E4"/>
    <w:rsid w:val="009B630F"/>
    <w:rsid w:val="009C338E"/>
    <w:rsid w:val="009D0BD9"/>
    <w:rsid w:val="009D12D0"/>
    <w:rsid w:val="009D1632"/>
    <w:rsid w:val="009D2D35"/>
    <w:rsid w:val="009D46D1"/>
    <w:rsid w:val="009E1378"/>
    <w:rsid w:val="009E1E9B"/>
    <w:rsid w:val="009E7679"/>
    <w:rsid w:val="009F1218"/>
    <w:rsid w:val="009F357F"/>
    <w:rsid w:val="009F3AF4"/>
    <w:rsid w:val="00A0330C"/>
    <w:rsid w:val="00A065F0"/>
    <w:rsid w:val="00A12947"/>
    <w:rsid w:val="00A12E3F"/>
    <w:rsid w:val="00A16555"/>
    <w:rsid w:val="00A32422"/>
    <w:rsid w:val="00A41C75"/>
    <w:rsid w:val="00A42712"/>
    <w:rsid w:val="00A438CD"/>
    <w:rsid w:val="00A520D1"/>
    <w:rsid w:val="00A5277C"/>
    <w:rsid w:val="00A57CB3"/>
    <w:rsid w:val="00A61007"/>
    <w:rsid w:val="00A62863"/>
    <w:rsid w:val="00A757CD"/>
    <w:rsid w:val="00A81B4E"/>
    <w:rsid w:val="00A861CD"/>
    <w:rsid w:val="00A90E2A"/>
    <w:rsid w:val="00A972FD"/>
    <w:rsid w:val="00AA09A7"/>
    <w:rsid w:val="00AA4D4F"/>
    <w:rsid w:val="00AA57D7"/>
    <w:rsid w:val="00AB069D"/>
    <w:rsid w:val="00AB553B"/>
    <w:rsid w:val="00AC3202"/>
    <w:rsid w:val="00AC5E59"/>
    <w:rsid w:val="00AD6BB1"/>
    <w:rsid w:val="00AD6EFB"/>
    <w:rsid w:val="00AE59CE"/>
    <w:rsid w:val="00AE6284"/>
    <w:rsid w:val="00AE6621"/>
    <w:rsid w:val="00AF090D"/>
    <w:rsid w:val="00AF12FE"/>
    <w:rsid w:val="00AF46BD"/>
    <w:rsid w:val="00B00698"/>
    <w:rsid w:val="00B01B29"/>
    <w:rsid w:val="00B10B1C"/>
    <w:rsid w:val="00B137F0"/>
    <w:rsid w:val="00B1677B"/>
    <w:rsid w:val="00B207D7"/>
    <w:rsid w:val="00B21E6F"/>
    <w:rsid w:val="00B23F9C"/>
    <w:rsid w:val="00B266C4"/>
    <w:rsid w:val="00B309A1"/>
    <w:rsid w:val="00B33036"/>
    <w:rsid w:val="00B35EC7"/>
    <w:rsid w:val="00B45E12"/>
    <w:rsid w:val="00B46716"/>
    <w:rsid w:val="00B500C5"/>
    <w:rsid w:val="00B508BE"/>
    <w:rsid w:val="00B51756"/>
    <w:rsid w:val="00B56D26"/>
    <w:rsid w:val="00B57B36"/>
    <w:rsid w:val="00B62365"/>
    <w:rsid w:val="00B62AF8"/>
    <w:rsid w:val="00B62F8C"/>
    <w:rsid w:val="00B659F2"/>
    <w:rsid w:val="00B7037E"/>
    <w:rsid w:val="00B74096"/>
    <w:rsid w:val="00B75CED"/>
    <w:rsid w:val="00B80087"/>
    <w:rsid w:val="00B8119E"/>
    <w:rsid w:val="00B812E1"/>
    <w:rsid w:val="00B92A5A"/>
    <w:rsid w:val="00B94102"/>
    <w:rsid w:val="00B97554"/>
    <w:rsid w:val="00BA4ADE"/>
    <w:rsid w:val="00BA5874"/>
    <w:rsid w:val="00BB33BA"/>
    <w:rsid w:val="00BB3CC5"/>
    <w:rsid w:val="00BB51E7"/>
    <w:rsid w:val="00BB778B"/>
    <w:rsid w:val="00BC5BDE"/>
    <w:rsid w:val="00BC7E52"/>
    <w:rsid w:val="00BD2978"/>
    <w:rsid w:val="00BD317F"/>
    <w:rsid w:val="00BD610C"/>
    <w:rsid w:val="00BE051C"/>
    <w:rsid w:val="00BE2A03"/>
    <w:rsid w:val="00BE4E2A"/>
    <w:rsid w:val="00BE5887"/>
    <w:rsid w:val="00BE67F0"/>
    <w:rsid w:val="00BE6B95"/>
    <w:rsid w:val="00BE7659"/>
    <w:rsid w:val="00BF061C"/>
    <w:rsid w:val="00BF1B54"/>
    <w:rsid w:val="00BF51E0"/>
    <w:rsid w:val="00C012F3"/>
    <w:rsid w:val="00C02A4E"/>
    <w:rsid w:val="00C11F0C"/>
    <w:rsid w:val="00C17A71"/>
    <w:rsid w:val="00C209A1"/>
    <w:rsid w:val="00C22365"/>
    <w:rsid w:val="00C25C36"/>
    <w:rsid w:val="00C25D50"/>
    <w:rsid w:val="00C3022E"/>
    <w:rsid w:val="00C53600"/>
    <w:rsid w:val="00C6322D"/>
    <w:rsid w:val="00C63B08"/>
    <w:rsid w:val="00C656CF"/>
    <w:rsid w:val="00C726E7"/>
    <w:rsid w:val="00C761BF"/>
    <w:rsid w:val="00C769AC"/>
    <w:rsid w:val="00C83E50"/>
    <w:rsid w:val="00C87B72"/>
    <w:rsid w:val="00C87F82"/>
    <w:rsid w:val="00C9462E"/>
    <w:rsid w:val="00C94D1B"/>
    <w:rsid w:val="00C9505D"/>
    <w:rsid w:val="00C975C8"/>
    <w:rsid w:val="00CA3239"/>
    <w:rsid w:val="00CA3C3E"/>
    <w:rsid w:val="00CA7B73"/>
    <w:rsid w:val="00CB1A59"/>
    <w:rsid w:val="00CB4555"/>
    <w:rsid w:val="00CB5CEB"/>
    <w:rsid w:val="00CB6264"/>
    <w:rsid w:val="00CC3968"/>
    <w:rsid w:val="00CD3EF7"/>
    <w:rsid w:val="00CF1111"/>
    <w:rsid w:val="00D01FB3"/>
    <w:rsid w:val="00D026CE"/>
    <w:rsid w:val="00D0755A"/>
    <w:rsid w:val="00D07774"/>
    <w:rsid w:val="00D124B3"/>
    <w:rsid w:val="00D14912"/>
    <w:rsid w:val="00D21E28"/>
    <w:rsid w:val="00D24C05"/>
    <w:rsid w:val="00D31D54"/>
    <w:rsid w:val="00D4034E"/>
    <w:rsid w:val="00D468C4"/>
    <w:rsid w:val="00D46AE0"/>
    <w:rsid w:val="00D52511"/>
    <w:rsid w:val="00D65A79"/>
    <w:rsid w:val="00D7034E"/>
    <w:rsid w:val="00D76B96"/>
    <w:rsid w:val="00D8087F"/>
    <w:rsid w:val="00D80C65"/>
    <w:rsid w:val="00D83E1B"/>
    <w:rsid w:val="00D90082"/>
    <w:rsid w:val="00D91C17"/>
    <w:rsid w:val="00D92AC6"/>
    <w:rsid w:val="00D95F46"/>
    <w:rsid w:val="00DB1C1A"/>
    <w:rsid w:val="00DC0CDE"/>
    <w:rsid w:val="00DE52C8"/>
    <w:rsid w:val="00DE6C34"/>
    <w:rsid w:val="00E010ED"/>
    <w:rsid w:val="00E07193"/>
    <w:rsid w:val="00E07547"/>
    <w:rsid w:val="00E133F5"/>
    <w:rsid w:val="00E150D9"/>
    <w:rsid w:val="00E243F2"/>
    <w:rsid w:val="00E246BC"/>
    <w:rsid w:val="00E25C0F"/>
    <w:rsid w:val="00E263E2"/>
    <w:rsid w:val="00E268E6"/>
    <w:rsid w:val="00E32AF9"/>
    <w:rsid w:val="00E3649E"/>
    <w:rsid w:val="00E37510"/>
    <w:rsid w:val="00E405FE"/>
    <w:rsid w:val="00E40B6D"/>
    <w:rsid w:val="00E40C1C"/>
    <w:rsid w:val="00E413B4"/>
    <w:rsid w:val="00E41748"/>
    <w:rsid w:val="00E432C0"/>
    <w:rsid w:val="00E43809"/>
    <w:rsid w:val="00E450AD"/>
    <w:rsid w:val="00E5021B"/>
    <w:rsid w:val="00E5138B"/>
    <w:rsid w:val="00E51EDF"/>
    <w:rsid w:val="00E533DA"/>
    <w:rsid w:val="00E544A3"/>
    <w:rsid w:val="00E55671"/>
    <w:rsid w:val="00E610CC"/>
    <w:rsid w:val="00E6143F"/>
    <w:rsid w:val="00E6179C"/>
    <w:rsid w:val="00E6238B"/>
    <w:rsid w:val="00E65444"/>
    <w:rsid w:val="00E67583"/>
    <w:rsid w:val="00E70CB6"/>
    <w:rsid w:val="00E76380"/>
    <w:rsid w:val="00E86F92"/>
    <w:rsid w:val="00E87AD2"/>
    <w:rsid w:val="00E905A3"/>
    <w:rsid w:val="00E91112"/>
    <w:rsid w:val="00E91774"/>
    <w:rsid w:val="00E9330B"/>
    <w:rsid w:val="00E9688A"/>
    <w:rsid w:val="00E977C9"/>
    <w:rsid w:val="00EA22D3"/>
    <w:rsid w:val="00EB3527"/>
    <w:rsid w:val="00EC034E"/>
    <w:rsid w:val="00EC6137"/>
    <w:rsid w:val="00ED0315"/>
    <w:rsid w:val="00EE3DB3"/>
    <w:rsid w:val="00EE465C"/>
    <w:rsid w:val="00EE6FA7"/>
    <w:rsid w:val="00EF44FE"/>
    <w:rsid w:val="00EF544F"/>
    <w:rsid w:val="00EF7F63"/>
    <w:rsid w:val="00F05126"/>
    <w:rsid w:val="00F10698"/>
    <w:rsid w:val="00F1267E"/>
    <w:rsid w:val="00F130D7"/>
    <w:rsid w:val="00F17F98"/>
    <w:rsid w:val="00F31A16"/>
    <w:rsid w:val="00F32C9A"/>
    <w:rsid w:val="00F33586"/>
    <w:rsid w:val="00F3394B"/>
    <w:rsid w:val="00F376C1"/>
    <w:rsid w:val="00F42471"/>
    <w:rsid w:val="00F443D5"/>
    <w:rsid w:val="00F44BD9"/>
    <w:rsid w:val="00F45E8F"/>
    <w:rsid w:val="00F47D22"/>
    <w:rsid w:val="00F5144D"/>
    <w:rsid w:val="00F53B2A"/>
    <w:rsid w:val="00F5778E"/>
    <w:rsid w:val="00F613D6"/>
    <w:rsid w:val="00F63CAE"/>
    <w:rsid w:val="00F64BC1"/>
    <w:rsid w:val="00F654D2"/>
    <w:rsid w:val="00F71905"/>
    <w:rsid w:val="00F72893"/>
    <w:rsid w:val="00F76003"/>
    <w:rsid w:val="00F7761D"/>
    <w:rsid w:val="00F84649"/>
    <w:rsid w:val="00F857BF"/>
    <w:rsid w:val="00F863C4"/>
    <w:rsid w:val="00F94FE8"/>
    <w:rsid w:val="00F95245"/>
    <w:rsid w:val="00FA14A3"/>
    <w:rsid w:val="00FA4E90"/>
    <w:rsid w:val="00FB34DA"/>
    <w:rsid w:val="00FB3F08"/>
    <w:rsid w:val="00FB711E"/>
    <w:rsid w:val="00FC1E6A"/>
    <w:rsid w:val="00FD68E7"/>
    <w:rsid w:val="00FD71B8"/>
    <w:rsid w:val="00FE5412"/>
    <w:rsid w:val="00FE59E2"/>
    <w:rsid w:val="00FE6C4F"/>
    <w:rsid w:val="00FF1ED3"/>
    <w:rsid w:val="00FF5A52"/>
    <w:rsid w:val="00FF6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10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2D08FF"/>
    <w:pPr>
      <w:framePr w:w="3955" w:h="1291" w:hSpace="180" w:wrap="auto" w:vAnchor="text" w:hAnchor="page" w:x="6742" w:y="-36"/>
      <w:pBdr>
        <w:bottom w:val="double" w:sz="12" w:space="1" w:color="auto"/>
      </w:pBdr>
      <w:spacing w:after="0" w:line="240" w:lineRule="auto"/>
    </w:pPr>
    <w:rPr>
      <w:rFonts w:cs="Times New Roman"/>
      <w:b/>
      <w:bCs/>
      <w:sz w:val="24"/>
      <w:szCs w:val="24"/>
      <w:lang w:val="ky-KG" w:eastAsia="ky-KG"/>
    </w:rPr>
  </w:style>
  <w:style w:type="character" w:customStyle="1" w:styleId="a6">
    <w:name w:val="Основной текст Знак"/>
    <w:basedOn w:val="a0"/>
    <w:link w:val="a5"/>
    <w:uiPriority w:val="99"/>
    <w:rsid w:val="002D08FF"/>
    <w:rPr>
      <w:rFonts w:cs="Times New Roman"/>
      <w:b/>
      <w:bCs/>
      <w:sz w:val="24"/>
      <w:szCs w:val="24"/>
      <w:lang w:val="ky-KG" w:eastAsia="ky-KG"/>
    </w:rPr>
  </w:style>
  <w:style w:type="character" w:styleId="a7">
    <w:name w:val="Hyperlink"/>
    <w:uiPriority w:val="99"/>
    <w:rsid w:val="00E3649E"/>
    <w:rPr>
      <w:color w:val="0000FF"/>
      <w:u w:val="single"/>
    </w:rPr>
  </w:style>
  <w:style w:type="paragraph" w:customStyle="1" w:styleId="CharChar2">
    <w:name w:val="Char Char2 Знак"/>
    <w:basedOn w:val="a"/>
    <w:rsid w:val="00F7761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521B37"/>
    <w:pPr>
      <w:ind w:left="720"/>
      <w:contextualSpacing/>
    </w:pPr>
  </w:style>
  <w:style w:type="paragraph" w:styleId="a9">
    <w:name w:val="No Spacing"/>
    <w:uiPriority w:val="1"/>
    <w:qFormat/>
    <w:rsid w:val="000576C9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D4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D4587"/>
  </w:style>
  <w:style w:type="paragraph" w:styleId="ac">
    <w:name w:val="footer"/>
    <w:basedOn w:val="a"/>
    <w:link w:val="ad"/>
    <w:uiPriority w:val="99"/>
    <w:unhideWhenUsed/>
    <w:rsid w:val="008D4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D4587"/>
  </w:style>
  <w:style w:type="paragraph" w:customStyle="1" w:styleId="tkTekst">
    <w:name w:val="_Текст обычный (tkTekst)"/>
    <w:basedOn w:val="a"/>
    <w:rsid w:val="00400E12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table" w:styleId="ae">
    <w:name w:val="Table Grid"/>
    <w:basedOn w:val="a1"/>
    <w:uiPriority w:val="59"/>
    <w:rsid w:val="003A0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9B7B1-5F32-41D4-9F8C-A7441BB5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</dc:creator>
  <cp:lastModifiedBy>pricomfin6</cp:lastModifiedBy>
  <cp:revision>34</cp:revision>
  <cp:lastPrinted>2020-05-02T10:32:00Z</cp:lastPrinted>
  <dcterms:created xsi:type="dcterms:W3CDTF">2020-04-10T04:36:00Z</dcterms:created>
  <dcterms:modified xsi:type="dcterms:W3CDTF">2020-05-02T13:39:00Z</dcterms:modified>
</cp:coreProperties>
</file>